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>BOSNA I HERCEGOVINA</w:t>
      </w:r>
    </w:p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>FEDERALNO MINISTARSTVO RAZVOJA,</w:t>
      </w:r>
    </w:p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E4C77">
        <w:rPr>
          <w:rFonts w:ascii="Times New Roman" w:hAnsi="Times New Roman"/>
          <w:b/>
          <w:sz w:val="24"/>
          <w:szCs w:val="24"/>
          <w:lang w:val="hr-HR"/>
        </w:rPr>
        <w:t>PODUZETNIŠTVA I OBRTA</w:t>
      </w:r>
    </w:p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E4C77">
        <w:rPr>
          <w:rFonts w:ascii="Times New Roman" w:hAnsi="Times New Roman"/>
          <w:b/>
          <w:sz w:val="24"/>
          <w:szCs w:val="24"/>
          <w:lang w:val="hr-HR"/>
        </w:rPr>
        <w:t>MOSTAR</w:t>
      </w: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rFonts w:ascii="Albertus (WE)" w:hAnsi="Albertus (WE)"/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8E4C77">
      <w:pPr>
        <w:pStyle w:val="Header"/>
        <w:tabs>
          <w:tab w:val="clear" w:pos="4703"/>
          <w:tab w:val="clear" w:pos="9406"/>
        </w:tabs>
        <w:jc w:val="right"/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Pr="008E4C77" w:rsidRDefault="00A07B21" w:rsidP="00A07B21">
      <w:pPr>
        <w:jc w:val="center"/>
        <w:rPr>
          <w:rFonts w:ascii="Times New Roman" w:hAnsi="Times New Roman"/>
          <w:lang w:val="hr-HR"/>
        </w:rPr>
      </w:pPr>
    </w:p>
    <w:p w:rsidR="00A07B21" w:rsidRPr="009D502E" w:rsidRDefault="00A07B21" w:rsidP="00A07B2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D502E">
        <w:rPr>
          <w:rFonts w:ascii="Arial" w:hAnsi="Arial" w:cs="Arial"/>
          <w:b/>
          <w:sz w:val="32"/>
          <w:szCs w:val="32"/>
        </w:rPr>
        <w:t>POTREBNA DOKUMENTACIJA</w:t>
      </w:r>
    </w:p>
    <w:p w:rsidR="00A07B21" w:rsidRPr="009D502E" w:rsidRDefault="00A07B21" w:rsidP="00A07B21">
      <w:pPr>
        <w:pStyle w:val="NoSpacing"/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A07B21" w:rsidRPr="009D502E" w:rsidRDefault="00A07B21" w:rsidP="00A07B21">
      <w:pPr>
        <w:pStyle w:val="NoSpacing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9D502E">
        <w:rPr>
          <w:rFonts w:ascii="Arial" w:hAnsi="Arial" w:cs="Arial"/>
          <w:b/>
          <w:sz w:val="28"/>
          <w:szCs w:val="28"/>
          <w:lang w:val="hr-HR"/>
        </w:rPr>
        <w:t>za</w:t>
      </w:r>
    </w:p>
    <w:p w:rsidR="00A07B21" w:rsidRPr="009D502E" w:rsidRDefault="00A07B21" w:rsidP="00A07B21">
      <w:pPr>
        <w:pStyle w:val="NoSpacing"/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A07B21" w:rsidRPr="009D502E" w:rsidRDefault="00A07B21" w:rsidP="00A07B21">
      <w:pPr>
        <w:pStyle w:val="NoSpacing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9D502E">
        <w:rPr>
          <w:rFonts w:ascii="Arial" w:hAnsi="Arial" w:cs="Arial"/>
          <w:b/>
          <w:sz w:val="28"/>
          <w:szCs w:val="28"/>
          <w:lang w:val="hr-HR"/>
        </w:rPr>
        <w:t>JAVNI NATJEČAJ</w:t>
      </w:r>
    </w:p>
    <w:p w:rsidR="00A07B21" w:rsidRPr="009D502E" w:rsidRDefault="00A07B21" w:rsidP="00A07B21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D502E">
        <w:rPr>
          <w:rFonts w:ascii="Arial" w:hAnsi="Arial" w:cs="Arial"/>
          <w:b/>
          <w:sz w:val="24"/>
          <w:szCs w:val="24"/>
          <w:lang w:val="hr-HR"/>
        </w:rPr>
        <w:t>za odabir korisnika grant sredstava</w:t>
      </w:r>
    </w:p>
    <w:p w:rsidR="009D35C8" w:rsidRPr="009D502E" w:rsidRDefault="00582CE0" w:rsidP="009D35C8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D502E">
        <w:rPr>
          <w:rFonts w:ascii="Arial" w:hAnsi="Arial" w:cs="Arial"/>
          <w:b/>
          <w:sz w:val="24"/>
          <w:szCs w:val="24"/>
          <w:lang w:val="hr-HR"/>
        </w:rPr>
        <w:t>„Tekućih</w:t>
      </w:r>
      <w:r w:rsidR="009D35C8" w:rsidRPr="009D502E">
        <w:rPr>
          <w:rFonts w:ascii="Arial" w:hAnsi="Arial" w:cs="Arial"/>
          <w:b/>
          <w:sz w:val="24"/>
          <w:szCs w:val="24"/>
          <w:lang w:val="hr-HR"/>
        </w:rPr>
        <w:t xml:space="preserve"> transfera“</w:t>
      </w:r>
    </w:p>
    <w:p w:rsidR="00A07B21" w:rsidRPr="009D502E" w:rsidRDefault="00A07B21" w:rsidP="00A07B21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A07B21" w:rsidRPr="009D502E" w:rsidRDefault="00A07B21" w:rsidP="00A07B21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7764F" w:rsidRPr="009D502E" w:rsidRDefault="00DF176B" w:rsidP="00A07B21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D502E">
        <w:rPr>
          <w:rFonts w:ascii="Arial" w:hAnsi="Arial" w:cs="Arial"/>
          <w:b/>
          <w:sz w:val="24"/>
          <w:szCs w:val="24"/>
          <w:lang w:val="hr-HR"/>
        </w:rPr>
        <w:t>P</w:t>
      </w:r>
      <w:r w:rsidR="0097764F" w:rsidRPr="009D502E">
        <w:rPr>
          <w:rFonts w:ascii="Arial" w:hAnsi="Arial" w:cs="Arial"/>
          <w:b/>
          <w:sz w:val="24"/>
          <w:szCs w:val="24"/>
          <w:lang w:val="hr-HR"/>
        </w:rPr>
        <w:t>roj</w:t>
      </w:r>
      <w:r w:rsidR="00255AAF" w:rsidRPr="009D502E">
        <w:rPr>
          <w:rFonts w:ascii="Arial" w:hAnsi="Arial" w:cs="Arial"/>
          <w:b/>
          <w:sz w:val="24"/>
          <w:szCs w:val="24"/>
          <w:lang w:val="hr-HR"/>
        </w:rPr>
        <w:t>ekt</w:t>
      </w:r>
      <w:r w:rsidR="002A5E58" w:rsidRPr="009D502E">
        <w:rPr>
          <w:rFonts w:ascii="Arial" w:hAnsi="Arial" w:cs="Arial"/>
          <w:b/>
          <w:sz w:val="24"/>
          <w:szCs w:val="24"/>
          <w:lang w:val="hr-HR"/>
        </w:rPr>
        <w:t xml:space="preserve"> 3.</w:t>
      </w:r>
    </w:p>
    <w:p w:rsidR="0097764F" w:rsidRPr="009D502E" w:rsidRDefault="0097764F" w:rsidP="00A07B21">
      <w:pPr>
        <w:pStyle w:val="NoSpacing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072FBB" w:rsidRPr="009D502E" w:rsidRDefault="00A07B21" w:rsidP="00A07B21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9D502E">
        <w:rPr>
          <w:rFonts w:ascii="Arial" w:hAnsi="Arial" w:cs="Arial"/>
          <w:sz w:val="28"/>
          <w:szCs w:val="28"/>
          <w:lang w:val="hr-HR"/>
        </w:rPr>
        <w:t xml:space="preserve">   </w:t>
      </w:r>
      <w:r w:rsidR="00C3443D" w:rsidRPr="009D502E">
        <w:rPr>
          <w:rFonts w:ascii="Arial" w:hAnsi="Arial" w:cs="Arial"/>
          <w:sz w:val="28"/>
          <w:szCs w:val="28"/>
          <w:lang w:val="hr-HR"/>
        </w:rPr>
        <w:t>„</w:t>
      </w:r>
      <w:r w:rsidR="0054750F" w:rsidRPr="009D502E">
        <w:rPr>
          <w:rFonts w:ascii="Arial" w:hAnsi="Arial" w:cs="Arial"/>
          <w:b/>
          <w:sz w:val="28"/>
          <w:szCs w:val="28"/>
          <w:lang w:val="hr-HR"/>
        </w:rPr>
        <w:t>U</w:t>
      </w:r>
      <w:r w:rsidR="00182892" w:rsidRPr="009D502E">
        <w:rPr>
          <w:rFonts w:ascii="Arial" w:hAnsi="Arial" w:cs="Arial"/>
          <w:b/>
          <w:sz w:val="28"/>
          <w:szCs w:val="28"/>
        </w:rPr>
        <w:t>napređenje institucijske poduzetničke infrastrukure</w:t>
      </w:r>
      <w:r w:rsidR="00182892" w:rsidRPr="009D502E">
        <w:rPr>
          <w:rFonts w:ascii="Arial" w:hAnsi="Arial" w:cs="Arial"/>
          <w:b/>
          <w:i/>
          <w:sz w:val="28"/>
          <w:szCs w:val="28"/>
        </w:rPr>
        <w:t xml:space="preserve"> </w:t>
      </w:r>
      <w:r w:rsidR="00C3443D" w:rsidRPr="009D502E">
        <w:rPr>
          <w:rFonts w:ascii="Arial" w:hAnsi="Arial" w:cs="Arial"/>
          <w:b/>
          <w:i/>
          <w:sz w:val="28"/>
          <w:szCs w:val="28"/>
        </w:rPr>
        <w:t>“</w:t>
      </w:r>
    </w:p>
    <w:p w:rsidR="003C4E96" w:rsidRPr="009D502E" w:rsidRDefault="003C4E96" w:rsidP="00A07B21">
      <w:pPr>
        <w:pStyle w:val="NoSpacing"/>
        <w:jc w:val="center"/>
        <w:rPr>
          <w:rFonts w:ascii="Arial" w:hAnsi="Arial" w:cs="Arial"/>
          <w:b/>
          <w:i/>
          <w:sz w:val="4"/>
          <w:szCs w:val="4"/>
        </w:rPr>
      </w:pPr>
    </w:p>
    <w:p w:rsidR="00A07B21" w:rsidRPr="009D502E" w:rsidRDefault="00A07B21" w:rsidP="00A07B21">
      <w:pPr>
        <w:rPr>
          <w:rFonts w:ascii="Arial" w:hAnsi="Arial" w:cs="Arial"/>
          <w:lang w:val="hr-HR"/>
        </w:rPr>
      </w:pPr>
      <w:r w:rsidRPr="009D502E">
        <w:rPr>
          <w:rFonts w:ascii="Arial" w:hAnsi="Arial" w:cs="Arial"/>
          <w:lang w:val="hr-HR"/>
        </w:rPr>
        <w:tab/>
      </w:r>
      <w:r w:rsidRPr="009D502E">
        <w:rPr>
          <w:rFonts w:ascii="Arial" w:hAnsi="Arial" w:cs="Arial"/>
          <w:lang w:val="hr-HR"/>
        </w:rPr>
        <w:tab/>
      </w:r>
    </w:p>
    <w:p w:rsidR="00A07B21" w:rsidRPr="009D502E" w:rsidRDefault="00A07B21" w:rsidP="00A07B21">
      <w:pPr>
        <w:rPr>
          <w:rFonts w:ascii="Arial" w:hAnsi="Arial" w:cs="Arial"/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B484E" w:rsidRDefault="00AB484E" w:rsidP="00A07B21">
      <w:pPr>
        <w:rPr>
          <w:lang w:val="hr-HR"/>
        </w:rPr>
      </w:pPr>
    </w:p>
    <w:p w:rsidR="00EC282B" w:rsidRPr="009D502E" w:rsidRDefault="00EC282B" w:rsidP="00EC282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EB502C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974A36">
        <w:rPr>
          <w:rFonts w:ascii="Times New Roman" w:hAnsi="Times New Roman"/>
          <w:b/>
          <w:sz w:val="24"/>
          <w:szCs w:val="24"/>
        </w:rPr>
        <w:t xml:space="preserve"> </w:t>
      </w:r>
      <w:r w:rsidR="00C81D7A" w:rsidRPr="009D502E">
        <w:rPr>
          <w:rFonts w:ascii="Arial" w:hAnsi="Arial" w:cs="Arial"/>
          <w:b/>
          <w:sz w:val="24"/>
          <w:szCs w:val="24"/>
        </w:rPr>
        <w:t>SMJERNICE</w:t>
      </w:r>
      <w:r w:rsidRPr="009D502E">
        <w:rPr>
          <w:rFonts w:ascii="Arial" w:hAnsi="Arial" w:cs="Arial"/>
          <w:b/>
          <w:sz w:val="24"/>
          <w:szCs w:val="24"/>
        </w:rPr>
        <w:t xml:space="preserve"> ZA UKLJUČIVANJE U PROJEKT</w:t>
      </w:r>
    </w:p>
    <w:p w:rsidR="00EC282B" w:rsidRPr="009D502E" w:rsidRDefault="00EC282B" w:rsidP="00EC28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059CD" w:rsidRPr="009D502E" w:rsidRDefault="008E4C77" w:rsidP="008E4C7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D502E">
        <w:rPr>
          <w:rFonts w:ascii="Arial" w:hAnsi="Arial" w:cs="Arial"/>
          <w:b/>
          <w:sz w:val="24"/>
          <w:szCs w:val="24"/>
        </w:rPr>
        <w:t xml:space="preserve">     </w:t>
      </w:r>
      <w:r w:rsidR="00EC282B" w:rsidRPr="009D502E">
        <w:rPr>
          <w:rFonts w:ascii="Arial" w:hAnsi="Arial" w:cs="Arial"/>
          <w:b/>
          <w:sz w:val="24"/>
          <w:szCs w:val="24"/>
        </w:rPr>
        <w:t>PROJEKT:</w:t>
      </w:r>
      <w:r w:rsidR="006059CD" w:rsidRPr="009D502E">
        <w:rPr>
          <w:rFonts w:ascii="Arial" w:hAnsi="Arial" w:cs="Arial"/>
          <w:b/>
          <w:sz w:val="24"/>
          <w:szCs w:val="24"/>
        </w:rPr>
        <w:t xml:space="preserve"> </w:t>
      </w:r>
      <w:r w:rsidR="001039B9" w:rsidRPr="009D502E">
        <w:rPr>
          <w:rFonts w:ascii="Arial" w:hAnsi="Arial" w:cs="Arial"/>
          <w:b/>
          <w:sz w:val="24"/>
          <w:szCs w:val="24"/>
        </w:rPr>
        <w:t xml:space="preserve"> </w:t>
      </w:r>
      <w:r w:rsidR="005A2AE7" w:rsidRPr="009D502E">
        <w:rPr>
          <w:rFonts w:ascii="Arial" w:hAnsi="Arial" w:cs="Arial"/>
          <w:b/>
          <w:sz w:val="24"/>
          <w:szCs w:val="24"/>
        </w:rPr>
        <w:t>Unapređenje institucijske poduzetničke infrastrukture</w:t>
      </w:r>
    </w:p>
    <w:p w:rsidR="00EC282B" w:rsidRPr="009D502E" w:rsidRDefault="00EC282B" w:rsidP="00EC28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282B" w:rsidRPr="009D502E" w:rsidRDefault="00EC282B" w:rsidP="00EC282B">
      <w:pPr>
        <w:pStyle w:val="NoSpacing"/>
        <w:ind w:firstLine="3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502E">
        <w:rPr>
          <w:rFonts w:ascii="Arial" w:hAnsi="Arial" w:cs="Arial"/>
          <w:b/>
          <w:sz w:val="24"/>
          <w:szCs w:val="24"/>
          <w:u w:val="single"/>
        </w:rPr>
        <w:t>Cilj</w:t>
      </w:r>
      <w:r w:rsidR="00DA308D" w:rsidRPr="009D502E">
        <w:rPr>
          <w:rFonts w:ascii="Arial" w:hAnsi="Arial" w:cs="Arial"/>
          <w:b/>
          <w:sz w:val="24"/>
          <w:szCs w:val="24"/>
          <w:u w:val="single"/>
        </w:rPr>
        <w:t>evi</w:t>
      </w:r>
      <w:r w:rsidRPr="009D502E">
        <w:rPr>
          <w:rFonts w:ascii="Arial" w:hAnsi="Arial" w:cs="Arial"/>
          <w:b/>
          <w:sz w:val="24"/>
          <w:szCs w:val="24"/>
          <w:u w:val="single"/>
        </w:rPr>
        <w:t xml:space="preserve"> projekta</w:t>
      </w:r>
    </w:p>
    <w:p w:rsidR="00EC282B" w:rsidRPr="009D502E" w:rsidRDefault="00EC282B" w:rsidP="00EC282B">
      <w:pPr>
        <w:pStyle w:val="NoSpacing"/>
        <w:ind w:firstLine="300"/>
        <w:jc w:val="both"/>
        <w:rPr>
          <w:rFonts w:ascii="Arial" w:hAnsi="Arial" w:cs="Arial"/>
          <w:b/>
          <w:sz w:val="24"/>
          <w:szCs w:val="24"/>
        </w:rPr>
      </w:pPr>
    </w:p>
    <w:p w:rsidR="005B6B07" w:rsidRPr="009D502E" w:rsidRDefault="005B6B07" w:rsidP="00974A36">
      <w:pPr>
        <w:spacing w:after="0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Uređenje i opremanje prostora za prihvat malih i srednjih poduzetnika, odnosno poduzetnika početnika; razvoj poduzetničkih potpornih institucija (poduzetničkih centara, poduzetničkih inkubatora i tehnoloških parkova); unapređenje učinkovitosti proizvodnje i proizvodnih procesa na tržištu malih i srednjih poduzeća umreženih u klastere; privlačenje investicija i stvaranje mogućnosti za otvaranje novih radnih mjesta.</w:t>
      </w:r>
    </w:p>
    <w:p w:rsidR="008C4E9B" w:rsidRPr="009D502E" w:rsidRDefault="008C4E9B" w:rsidP="00384C75">
      <w:pPr>
        <w:spacing w:after="0"/>
        <w:ind w:left="300" w:firstLine="408"/>
        <w:jc w:val="both"/>
        <w:rPr>
          <w:rFonts w:ascii="Arial" w:eastAsia="Times New Roman" w:hAnsi="Arial" w:cs="Arial"/>
          <w:sz w:val="24"/>
          <w:szCs w:val="24"/>
          <w:lang w:val="hr-HR" w:eastAsia="hr-BA"/>
        </w:rPr>
      </w:pPr>
    </w:p>
    <w:p w:rsidR="008C4E9B" w:rsidRPr="009D502E" w:rsidRDefault="008C4E9B" w:rsidP="000328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D502E">
        <w:rPr>
          <w:rFonts w:ascii="Arial" w:hAnsi="Arial" w:cs="Arial"/>
          <w:b/>
          <w:bCs/>
          <w:sz w:val="24"/>
          <w:szCs w:val="24"/>
          <w:u w:val="single"/>
        </w:rPr>
        <w:t>Kriteriji za izbor projekta: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587"/>
        <w:gridCol w:w="3048"/>
      </w:tblGrid>
      <w:tr w:rsidR="00F043CF" w:rsidRPr="009D502E" w:rsidTr="00F043CF">
        <w:tc>
          <w:tcPr>
            <w:tcW w:w="3510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KRITERIJ</w:t>
            </w:r>
          </w:p>
        </w:tc>
        <w:tc>
          <w:tcPr>
            <w:tcW w:w="2587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MAX BROJ BODOVA</w:t>
            </w:r>
          </w:p>
        </w:tc>
        <w:tc>
          <w:tcPr>
            <w:tcW w:w="3048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PREDNOST</w:t>
            </w:r>
          </w:p>
        </w:tc>
      </w:tr>
      <w:tr w:rsidR="00F043CF" w:rsidRPr="009D502E" w:rsidTr="00F043CF">
        <w:tc>
          <w:tcPr>
            <w:tcW w:w="3510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namjena projekta</w:t>
            </w:r>
          </w:p>
        </w:tc>
        <w:tc>
          <w:tcPr>
            <w:tcW w:w="2587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30 bodova</w:t>
            </w:r>
          </w:p>
        </w:tc>
        <w:tc>
          <w:tcPr>
            <w:tcW w:w="3048" w:type="dxa"/>
          </w:tcPr>
          <w:p w:rsidR="00F043CF" w:rsidRPr="009D502E" w:rsidRDefault="002F1F33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 xml:space="preserve">Edukacija </w:t>
            </w:r>
          </w:p>
        </w:tc>
      </w:tr>
      <w:tr w:rsidR="00F043CF" w:rsidRPr="009D502E" w:rsidTr="00F043CF">
        <w:tc>
          <w:tcPr>
            <w:tcW w:w="3510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izvori-način finansiranja</w:t>
            </w:r>
          </w:p>
        </w:tc>
        <w:tc>
          <w:tcPr>
            <w:tcW w:w="2587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20 bodova</w:t>
            </w:r>
          </w:p>
        </w:tc>
        <w:tc>
          <w:tcPr>
            <w:tcW w:w="3048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Veći procenat vlastitog sufinanciranja</w:t>
            </w:r>
          </w:p>
        </w:tc>
      </w:tr>
      <w:tr w:rsidR="00F043CF" w:rsidRPr="009D502E" w:rsidTr="00F043CF">
        <w:tc>
          <w:tcPr>
            <w:tcW w:w="3510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broj članova klastera, odnosno broj MSP-a u inkubatoru, tehno parku</w:t>
            </w:r>
          </w:p>
        </w:tc>
        <w:tc>
          <w:tcPr>
            <w:tcW w:w="2587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15 bodova</w:t>
            </w:r>
          </w:p>
        </w:tc>
        <w:tc>
          <w:tcPr>
            <w:tcW w:w="3048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Veći broj članova klastera, odnosno broj MSP-a u inkubatoru, tehno parku</w:t>
            </w:r>
          </w:p>
        </w:tc>
      </w:tr>
      <w:tr w:rsidR="00F043CF" w:rsidRPr="009D502E" w:rsidTr="00F043CF">
        <w:tc>
          <w:tcPr>
            <w:tcW w:w="3510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ravnomjerniji regionalni razvoj (stepen nezaposlenosti)</w:t>
            </w:r>
          </w:p>
        </w:tc>
        <w:tc>
          <w:tcPr>
            <w:tcW w:w="2587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10 bodova</w:t>
            </w:r>
          </w:p>
        </w:tc>
        <w:tc>
          <w:tcPr>
            <w:tcW w:w="3048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Veći stepen neuposlenih u općini</w:t>
            </w:r>
          </w:p>
        </w:tc>
      </w:tr>
      <w:tr w:rsidR="00F043CF" w:rsidRPr="009D502E" w:rsidTr="00F043CF">
        <w:tc>
          <w:tcPr>
            <w:tcW w:w="3510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dosadašnji poticaji od strane Ministarstva</w:t>
            </w:r>
          </w:p>
        </w:tc>
        <w:tc>
          <w:tcPr>
            <w:tcW w:w="2587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25 bodova</w:t>
            </w:r>
          </w:p>
        </w:tc>
        <w:tc>
          <w:tcPr>
            <w:tcW w:w="3048" w:type="dxa"/>
          </w:tcPr>
          <w:p w:rsidR="00F043CF" w:rsidRPr="009D502E" w:rsidRDefault="00F043CF" w:rsidP="00F043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D502E">
              <w:rPr>
                <w:rFonts w:ascii="Arial" w:hAnsi="Arial" w:cs="Arial"/>
                <w:sz w:val="24"/>
                <w:szCs w:val="24"/>
              </w:rPr>
              <w:t>Aplikanti koji su koristili manje poticajnih sredstava od strane Ministarstva</w:t>
            </w:r>
          </w:p>
        </w:tc>
      </w:tr>
    </w:tbl>
    <w:p w:rsidR="00EC282B" w:rsidRPr="009D502E" w:rsidRDefault="008C4E9B" w:rsidP="009D502E">
      <w:pPr>
        <w:pStyle w:val="NoSpacing"/>
        <w:rPr>
          <w:rFonts w:ascii="Arial" w:hAnsi="Arial" w:cs="Arial"/>
          <w:b/>
          <w:sz w:val="24"/>
          <w:szCs w:val="24"/>
        </w:rPr>
      </w:pPr>
      <w:r w:rsidRPr="009D502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4E0CFE" w:rsidRPr="009D502E">
        <w:rPr>
          <w:rFonts w:ascii="Arial" w:hAnsi="Arial" w:cs="Arial"/>
          <w:b/>
          <w:sz w:val="24"/>
          <w:szCs w:val="24"/>
        </w:rPr>
        <w:t xml:space="preserve">   </w:t>
      </w:r>
      <w:r w:rsidR="0033161F" w:rsidRPr="009D502E">
        <w:rPr>
          <w:rFonts w:ascii="Arial" w:hAnsi="Arial" w:cs="Arial"/>
          <w:b/>
          <w:sz w:val="24"/>
          <w:szCs w:val="24"/>
        </w:rPr>
        <w:t xml:space="preserve">   </w:t>
      </w:r>
    </w:p>
    <w:p w:rsidR="00EC282B" w:rsidRPr="009D502E" w:rsidRDefault="00EC282B" w:rsidP="00EC282B">
      <w:pPr>
        <w:pStyle w:val="NoSpacing"/>
        <w:ind w:firstLine="3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502E">
        <w:rPr>
          <w:rFonts w:ascii="Arial" w:hAnsi="Arial" w:cs="Arial"/>
          <w:b/>
          <w:sz w:val="24"/>
          <w:szCs w:val="24"/>
          <w:u w:val="single"/>
        </w:rPr>
        <w:t>Korisnici sredstava</w:t>
      </w:r>
    </w:p>
    <w:p w:rsidR="00EC282B" w:rsidRPr="009D502E" w:rsidRDefault="00EC282B" w:rsidP="00EC282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D502E">
        <w:rPr>
          <w:rFonts w:ascii="Arial" w:hAnsi="Arial" w:cs="Arial"/>
          <w:b/>
          <w:sz w:val="24"/>
          <w:szCs w:val="24"/>
        </w:rPr>
        <w:t xml:space="preserve">    </w:t>
      </w:r>
    </w:p>
    <w:p w:rsidR="00ED5456" w:rsidRPr="008D4294" w:rsidRDefault="00501975" w:rsidP="008D4294">
      <w:pPr>
        <w:ind w:left="284" w:firstLine="283"/>
        <w:jc w:val="both"/>
        <w:rPr>
          <w:rFonts w:ascii="Arial" w:hAnsi="Arial" w:cs="Arial"/>
          <w:sz w:val="24"/>
        </w:rPr>
      </w:pPr>
      <w:r w:rsidRPr="009D502E">
        <w:rPr>
          <w:rFonts w:ascii="Arial" w:hAnsi="Arial" w:cs="Arial"/>
          <w:sz w:val="24"/>
        </w:rPr>
        <w:t xml:space="preserve">Poduzetničke potporne institucije s područja Federacije BiH (tehnološki parkovi, poslovni inkubatori, poduzetnički centri i klasteri) koje imaju najmanje 1 (jednog) zaposlenog na neodređeno vrijeme. </w:t>
      </w:r>
    </w:p>
    <w:p w:rsidR="002E4465" w:rsidRPr="009D502E" w:rsidRDefault="002E4465" w:rsidP="002E446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Prijava mora obvezno sadržavati:</w:t>
      </w:r>
    </w:p>
    <w:p w:rsidR="002E4465" w:rsidRPr="009D502E" w:rsidRDefault="002E4465" w:rsidP="002E4465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:rsidR="002E4465" w:rsidRPr="009D502E" w:rsidRDefault="002E4465" w:rsidP="002E4465">
      <w:pPr>
        <w:pStyle w:val="NoSpacing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b/>
          <w:sz w:val="24"/>
          <w:szCs w:val="24"/>
        </w:rPr>
        <w:t xml:space="preserve"> </w:t>
      </w:r>
      <w:r w:rsidR="000A6EAF" w:rsidRPr="009D502E">
        <w:rPr>
          <w:rFonts w:ascii="Arial" w:hAnsi="Arial" w:cs="Arial"/>
          <w:b/>
          <w:sz w:val="24"/>
          <w:szCs w:val="24"/>
        </w:rPr>
        <w:t xml:space="preserve">Pravilno popunjen </w:t>
      </w:r>
      <w:r w:rsidRPr="009D502E">
        <w:rPr>
          <w:rFonts w:ascii="Arial" w:hAnsi="Arial" w:cs="Arial"/>
          <w:b/>
          <w:sz w:val="24"/>
          <w:szCs w:val="24"/>
        </w:rPr>
        <w:t>Zahtjev za uključivanje u projekt</w:t>
      </w:r>
    </w:p>
    <w:p w:rsidR="005E65BE" w:rsidRPr="009D502E" w:rsidRDefault="005E65BE" w:rsidP="005E65B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7461D" w:rsidRPr="009D502E" w:rsidRDefault="0047461D" w:rsidP="0047461D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 xml:space="preserve">U poglavlju Projekat financiranja staviti  </w:t>
      </w:r>
      <w:r w:rsidRPr="009D502E">
        <w:rPr>
          <w:rFonts w:ascii="Arial" w:hAnsi="Arial" w:cs="Arial"/>
          <w:b/>
          <w:sz w:val="24"/>
          <w:szCs w:val="24"/>
        </w:rPr>
        <w:t>x</w:t>
      </w:r>
      <w:r w:rsidRPr="009D502E">
        <w:rPr>
          <w:rFonts w:ascii="Arial" w:hAnsi="Arial" w:cs="Arial"/>
          <w:sz w:val="24"/>
          <w:szCs w:val="24"/>
        </w:rPr>
        <w:t xml:space="preserve"> u kvadratić što je predmet financiranja</w:t>
      </w:r>
    </w:p>
    <w:p w:rsidR="002E4465" w:rsidRPr="009D502E" w:rsidRDefault="00B92BE1" w:rsidP="00B92BE1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Točno i čitko popuniti sva polja u poglavlju – Podaci o podnositelju zahtjeva,</w:t>
      </w:r>
    </w:p>
    <w:p w:rsidR="00B92BE1" w:rsidRPr="009D502E" w:rsidRDefault="00B92BE1" w:rsidP="00B92BE1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Na kraju obrasca navesti mjesto, datum i potpis odgovorne osobe, te staviti otisak pečata podnositelja zahtjeva.</w:t>
      </w:r>
    </w:p>
    <w:p w:rsidR="00B92BE1" w:rsidRPr="009D502E" w:rsidRDefault="00B92BE1" w:rsidP="00B92BE1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2E4465" w:rsidRPr="009D502E" w:rsidRDefault="002E4465" w:rsidP="002E4465">
      <w:pPr>
        <w:pStyle w:val="NoSpacing"/>
        <w:numPr>
          <w:ilvl w:val="1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D502E">
        <w:rPr>
          <w:rFonts w:ascii="Arial" w:hAnsi="Arial" w:cs="Arial"/>
          <w:b/>
          <w:sz w:val="24"/>
          <w:szCs w:val="24"/>
        </w:rPr>
        <w:t xml:space="preserve"> Potrebn</w:t>
      </w:r>
      <w:r w:rsidR="000A6EAF" w:rsidRPr="009D502E">
        <w:rPr>
          <w:rFonts w:ascii="Arial" w:hAnsi="Arial" w:cs="Arial"/>
          <w:b/>
          <w:sz w:val="24"/>
          <w:szCs w:val="24"/>
        </w:rPr>
        <w:t>a</w:t>
      </w:r>
      <w:r w:rsidRPr="009D502E">
        <w:rPr>
          <w:rFonts w:ascii="Arial" w:hAnsi="Arial" w:cs="Arial"/>
          <w:b/>
          <w:sz w:val="24"/>
          <w:szCs w:val="24"/>
        </w:rPr>
        <w:t xml:space="preserve"> do</w:t>
      </w:r>
      <w:r w:rsidR="000A6EAF" w:rsidRPr="009D502E">
        <w:rPr>
          <w:rFonts w:ascii="Arial" w:hAnsi="Arial" w:cs="Arial"/>
          <w:b/>
          <w:sz w:val="24"/>
          <w:szCs w:val="24"/>
        </w:rPr>
        <w:t>kumentacija</w:t>
      </w:r>
    </w:p>
    <w:p w:rsidR="005E65BE" w:rsidRPr="009D502E" w:rsidRDefault="005E65BE" w:rsidP="005E65BE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E4465" w:rsidRPr="009D502E" w:rsidRDefault="002E4465" w:rsidP="002E4465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ab/>
        <w:t xml:space="preserve"> (dokumentacija navedena na Zahtjevu za uključivanje u projekt</w:t>
      </w:r>
      <w:r w:rsidR="00B92BE1" w:rsidRPr="009D502E">
        <w:rPr>
          <w:rFonts w:ascii="Arial" w:hAnsi="Arial" w:cs="Arial"/>
          <w:sz w:val="24"/>
          <w:szCs w:val="24"/>
        </w:rPr>
        <w:t xml:space="preserve"> od točke 1. do točke </w:t>
      </w:r>
      <w:r w:rsidR="00790B79" w:rsidRPr="009D502E">
        <w:rPr>
          <w:rFonts w:ascii="Arial" w:hAnsi="Arial" w:cs="Arial"/>
          <w:sz w:val="24"/>
          <w:szCs w:val="24"/>
        </w:rPr>
        <w:t>11</w:t>
      </w:r>
      <w:r w:rsidR="0047461D" w:rsidRPr="009D502E">
        <w:rPr>
          <w:rFonts w:ascii="Arial" w:hAnsi="Arial" w:cs="Arial"/>
          <w:sz w:val="24"/>
          <w:szCs w:val="24"/>
        </w:rPr>
        <w:t xml:space="preserve"> složena po datom redosljedu</w:t>
      </w:r>
      <w:r w:rsidRPr="009D502E">
        <w:rPr>
          <w:rFonts w:ascii="Arial" w:hAnsi="Arial" w:cs="Arial"/>
          <w:sz w:val="24"/>
          <w:szCs w:val="24"/>
        </w:rPr>
        <w:t>)</w:t>
      </w:r>
    </w:p>
    <w:p w:rsidR="009D502E" w:rsidRPr="009D502E" w:rsidRDefault="009D502E" w:rsidP="002E4465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2E4465" w:rsidRPr="004C5FDB" w:rsidRDefault="009D502E" w:rsidP="004C5FDB">
      <w:pPr>
        <w:widowControl w:val="0"/>
        <w:autoSpaceDE w:val="0"/>
        <w:autoSpaceDN w:val="0"/>
        <w:adjustRightInd w:val="0"/>
        <w:spacing w:before="4"/>
        <w:ind w:right="-31" w:firstLine="360"/>
        <w:jc w:val="both"/>
        <w:rPr>
          <w:rFonts w:ascii="Arial" w:eastAsia="Batang" w:hAnsi="Arial" w:cs="Arial"/>
          <w:w w:val="101"/>
          <w:sz w:val="24"/>
          <w:szCs w:val="24"/>
        </w:rPr>
      </w:pP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S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w w:val="101"/>
          <w:sz w:val="24"/>
          <w:szCs w:val="24"/>
        </w:rPr>
        <w:t>i prilozi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 xml:space="preserve"> trebaju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b</w:t>
      </w:r>
      <w:r w:rsidRPr="00142968">
        <w:rPr>
          <w:rFonts w:ascii="Arial" w:eastAsia="Batang" w:hAnsi="Arial" w:cs="Arial"/>
          <w:w w:val="101"/>
          <w:sz w:val="24"/>
          <w:szCs w:val="24"/>
        </w:rPr>
        <w:t>iti i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z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st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w w:val="101"/>
          <w:sz w:val="24"/>
          <w:szCs w:val="24"/>
        </w:rPr>
        <w:t>l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w w:val="101"/>
          <w:sz w:val="24"/>
          <w:szCs w:val="24"/>
        </w:rPr>
        <w:t>ž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w w:val="101"/>
          <w:sz w:val="24"/>
          <w:szCs w:val="24"/>
        </w:rPr>
        <w:t>h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or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g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a.</w:t>
      </w:r>
      <w:r w:rsidRPr="00142968">
        <w:rPr>
          <w:rFonts w:ascii="Arial" w:eastAsia="Batang" w:hAnsi="Arial" w:cs="Arial"/>
          <w:spacing w:val="5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P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w w:val="101"/>
          <w:sz w:val="24"/>
          <w:szCs w:val="24"/>
        </w:rPr>
        <w:t>l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ž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do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k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u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t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s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w w:val="101"/>
          <w:sz w:val="24"/>
          <w:szCs w:val="24"/>
        </w:rPr>
        <w:t>ju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b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w w:val="101"/>
          <w:sz w:val="24"/>
          <w:szCs w:val="24"/>
        </w:rPr>
        <w:t>ti</w:t>
      </w:r>
      <w:r w:rsidRPr="00142968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st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ar</w:t>
      </w:r>
      <w:r w:rsidRPr="00142968">
        <w:rPr>
          <w:rFonts w:ascii="Arial" w:eastAsia="Batang" w:hAnsi="Arial" w:cs="Arial"/>
          <w:w w:val="101"/>
          <w:sz w:val="24"/>
          <w:szCs w:val="24"/>
        </w:rPr>
        <w:t>ija</w:t>
      </w:r>
      <w:r w:rsidRPr="00142968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3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(</w:t>
      </w:r>
      <w:r w:rsidRPr="00142968">
        <w:rPr>
          <w:rFonts w:ascii="Arial" w:eastAsia="Batang" w:hAnsi="Arial" w:cs="Arial"/>
          <w:w w:val="101"/>
          <w:sz w:val="24"/>
          <w:szCs w:val="24"/>
        </w:rPr>
        <w:t>t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i)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w w:val="101"/>
          <w:sz w:val="24"/>
          <w:szCs w:val="24"/>
        </w:rPr>
        <w:t>s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w w:val="101"/>
          <w:sz w:val="24"/>
          <w:szCs w:val="24"/>
        </w:rPr>
        <w:t xml:space="preserve">ca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b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w w:val="101"/>
          <w:sz w:val="24"/>
          <w:szCs w:val="24"/>
        </w:rPr>
        <w:t>l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ja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ovo</w:t>
      </w:r>
      <w:r w:rsidRPr="00142968">
        <w:rPr>
          <w:rFonts w:ascii="Arial" w:eastAsia="Batang" w:hAnsi="Arial" w:cs="Arial"/>
          <w:w w:val="101"/>
          <w:sz w:val="24"/>
          <w:szCs w:val="24"/>
        </w:rPr>
        <w:t>g</w:t>
      </w:r>
      <w:r w:rsidRPr="00142968">
        <w:rPr>
          <w:rFonts w:ascii="Arial" w:eastAsia="Batang" w:hAnsi="Arial" w:cs="Arial"/>
          <w:spacing w:val="-4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konkursa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u</w:t>
      </w:r>
      <w:r w:rsidRPr="00142968">
        <w:rPr>
          <w:rFonts w:ascii="Arial" w:eastAsia="Batang" w:hAnsi="Arial" w:cs="Arial"/>
          <w:spacing w:val="3"/>
          <w:sz w:val="24"/>
          <w:szCs w:val="24"/>
        </w:rPr>
        <w:t xml:space="preserve"> „</w:t>
      </w:r>
      <w:r w:rsidRPr="00142968">
        <w:rPr>
          <w:rFonts w:ascii="Arial" w:eastAsia="Batang" w:hAnsi="Arial" w:cs="Arial"/>
          <w:w w:val="101"/>
          <w:sz w:val="24"/>
          <w:szCs w:val="24"/>
        </w:rPr>
        <w:t>Sl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u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ž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b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4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5"/>
          <w:w w:val="101"/>
          <w:sz w:val="24"/>
          <w:szCs w:val="24"/>
        </w:rPr>
        <w:t>F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c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w w:val="101"/>
          <w:sz w:val="24"/>
          <w:szCs w:val="24"/>
        </w:rPr>
        <w:t>je</w:t>
      </w:r>
      <w:r w:rsidRPr="00142968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Bi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H“</w:t>
      </w:r>
      <w:r w:rsidRPr="00142968">
        <w:rPr>
          <w:rFonts w:ascii="Arial" w:eastAsia="Batang" w:hAnsi="Arial" w:cs="Arial"/>
          <w:w w:val="101"/>
          <w:sz w:val="24"/>
          <w:szCs w:val="24"/>
        </w:rPr>
        <w:t>, i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z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u</w:t>
      </w:r>
      <w:r w:rsidRPr="00142968">
        <w:rPr>
          <w:rFonts w:ascii="Arial" w:eastAsia="Batang" w:hAnsi="Arial" w:cs="Arial"/>
          <w:w w:val="101"/>
          <w:sz w:val="24"/>
          <w:szCs w:val="24"/>
        </w:rPr>
        <w:t>z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je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š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ja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4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-4"/>
          <w:w w:val="101"/>
          <w:sz w:val="24"/>
          <w:szCs w:val="24"/>
        </w:rPr>
        <w:t>g</w:t>
      </w:r>
      <w:r w:rsidRPr="00142968">
        <w:rPr>
          <w:rFonts w:ascii="Arial" w:eastAsia="Batang" w:hAnsi="Arial" w:cs="Arial"/>
          <w:w w:val="101"/>
          <w:sz w:val="24"/>
          <w:szCs w:val="24"/>
        </w:rPr>
        <w:t>is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t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ac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>
        <w:rPr>
          <w:rFonts w:ascii="Arial" w:eastAsia="Batang" w:hAnsi="Arial" w:cs="Arial"/>
          <w:w w:val="101"/>
          <w:sz w:val="24"/>
          <w:szCs w:val="24"/>
        </w:rPr>
        <w:t>ji i</w:t>
      </w:r>
      <w:r w:rsidRPr="00142968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u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ja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por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w w:val="101"/>
          <w:sz w:val="24"/>
          <w:szCs w:val="24"/>
        </w:rPr>
        <w:t>z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no</w:t>
      </w:r>
      <w:r w:rsidRPr="00142968">
        <w:rPr>
          <w:rFonts w:ascii="Arial" w:eastAsia="Batang" w:hAnsi="Arial" w:cs="Arial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g</w:t>
      </w:r>
      <w:r w:rsidRPr="00142968">
        <w:rPr>
          <w:rFonts w:ascii="Arial" w:eastAsia="Batang" w:hAnsi="Arial" w:cs="Arial"/>
          <w:w w:val="101"/>
          <w:sz w:val="24"/>
          <w:szCs w:val="24"/>
        </w:rPr>
        <w:t>ist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w w:val="101"/>
          <w:sz w:val="24"/>
          <w:szCs w:val="24"/>
        </w:rPr>
        <w:t>ciji</w:t>
      </w:r>
      <w:r w:rsidRPr="00142968">
        <w:rPr>
          <w:rFonts w:ascii="Arial" w:eastAsia="Batang" w:hAnsi="Arial" w:cs="Arial"/>
          <w:spacing w:val="3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S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p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il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ž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kopije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ok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u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ata</w:t>
      </w:r>
      <w:r w:rsidRPr="00142968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trebaju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b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w w:val="101"/>
          <w:sz w:val="24"/>
          <w:szCs w:val="24"/>
        </w:rPr>
        <w:t xml:space="preserve">ti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st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l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ž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ih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organa o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er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st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ar</w:t>
      </w:r>
      <w:r w:rsidRPr="00142968">
        <w:rPr>
          <w:rFonts w:ascii="Arial" w:eastAsia="Batang" w:hAnsi="Arial" w:cs="Arial"/>
          <w:w w:val="101"/>
          <w:sz w:val="24"/>
          <w:szCs w:val="24"/>
        </w:rPr>
        <w:t>ij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w w:val="101"/>
          <w:sz w:val="24"/>
          <w:szCs w:val="24"/>
        </w:rPr>
        <w:t>d 3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(</w:t>
      </w:r>
      <w:r w:rsidRPr="00142968">
        <w:rPr>
          <w:rFonts w:ascii="Arial" w:eastAsia="Batang" w:hAnsi="Arial" w:cs="Arial"/>
          <w:w w:val="101"/>
          <w:sz w:val="24"/>
          <w:szCs w:val="24"/>
        </w:rPr>
        <w:t>t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i)</w:t>
      </w:r>
      <w:r w:rsidRPr="00142968">
        <w:rPr>
          <w:rFonts w:ascii="Arial" w:eastAsia="Batang" w:hAnsi="Arial" w:cs="Arial"/>
          <w:spacing w:val="-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s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c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b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w w:val="101"/>
          <w:sz w:val="24"/>
          <w:szCs w:val="24"/>
        </w:rPr>
        <w:t>l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142968">
        <w:rPr>
          <w:rFonts w:ascii="Arial" w:eastAsia="Batang" w:hAnsi="Arial" w:cs="Arial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w w:val="101"/>
          <w:sz w:val="24"/>
          <w:szCs w:val="24"/>
        </w:rPr>
        <w:t>ja</w:t>
      </w:r>
      <w:r w:rsidRPr="00142968">
        <w:rPr>
          <w:rFonts w:ascii="Arial" w:eastAsia="Batang" w:hAnsi="Arial" w:cs="Arial"/>
          <w:sz w:val="24"/>
          <w:szCs w:val="24"/>
        </w:rPr>
        <w:t xml:space="preserve"> J</w:t>
      </w:r>
      <w:r w:rsidRPr="00142968">
        <w:rPr>
          <w:rFonts w:ascii="Arial" w:eastAsia="Batang" w:hAnsi="Arial" w:cs="Arial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w w:val="101"/>
          <w:sz w:val="24"/>
          <w:szCs w:val="24"/>
        </w:rPr>
        <w:t>g</w:t>
      </w:r>
      <w:r w:rsidRPr="00142968">
        <w:rPr>
          <w:rFonts w:ascii="Arial" w:eastAsia="Batang" w:hAnsi="Arial" w:cs="Arial"/>
          <w:spacing w:val="-4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konkursa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w w:val="101"/>
          <w:sz w:val="24"/>
          <w:szCs w:val="24"/>
        </w:rPr>
        <w:t>u</w:t>
      </w:r>
      <w:r w:rsidRPr="00142968">
        <w:rPr>
          <w:rFonts w:ascii="Arial" w:eastAsia="Batang" w:hAnsi="Arial" w:cs="Arial"/>
          <w:spacing w:val="3"/>
          <w:sz w:val="24"/>
          <w:szCs w:val="24"/>
        </w:rPr>
        <w:t xml:space="preserve"> „</w:t>
      </w:r>
      <w:r w:rsidRPr="00142968">
        <w:rPr>
          <w:rFonts w:ascii="Arial" w:eastAsia="Batang" w:hAnsi="Arial" w:cs="Arial"/>
          <w:w w:val="101"/>
          <w:sz w:val="24"/>
          <w:szCs w:val="24"/>
        </w:rPr>
        <w:t>Sl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u</w:t>
      </w:r>
      <w:r w:rsidRPr="00142968">
        <w:rPr>
          <w:rFonts w:ascii="Arial" w:eastAsia="Batang" w:hAnsi="Arial" w:cs="Arial"/>
          <w:w w:val="101"/>
          <w:sz w:val="24"/>
          <w:szCs w:val="24"/>
        </w:rPr>
        <w:t>ž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b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5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o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142968">
        <w:rPr>
          <w:rFonts w:ascii="Arial" w:eastAsia="Batang" w:hAnsi="Arial" w:cs="Arial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a</w:t>
      </w:r>
      <w:r w:rsidRPr="00142968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142968">
        <w:rPr>
          <w:rFonts w:ascii="Arial" w:eastAsia="Batang" w:hAnsi="Arial" w:cs="Arial"/>
          <w:w w:val="101"/>
          <w:sz w:val="24"/>
          <w:szCs w:val="24"/>
        </w:rPr>
        <w:t xml:space="preserve">a </w:t>
      </w:r>
      <w:r w:rsidRPr="00142968">
        <w:rPr>
          <w:rFonts w:ascii="Arial" w:eastAsia="Batang" w:hAnsi="Arial" w:cs="Arial"/>
          <w:spacing w:val="-3"/>
          <w:w w:val="101"/>
          <w:sz w:val="24"/>
          <w:szCs w:val="24"/>
        </w:rPr>
        <w:t>F</w:t>
      </w:r>
      <w:r w:rsidRPr="00142968">
        <w:rPr>
          <w:rFonts w:ascii="Arial" w:eastAsia="Batang" w:hAnsi="Arial" w:cs="Arial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142968">
        <w:rPr>
          <w:rFonts w:ascii="Arial" w:eastAsia="Batang" w:hAnsi="Arial" w:cs="Arial"/>
          <w:spacing w:val="2"/>
          <w:w w:val="101"/>
          <w:sz w:val="24"/>
          <w:szCs w:val="24"/>
        </w:rPr>
        <w:t>e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142968">
        <w:rPr>
          <w:rFonts w:ascii="Arial" w:eastAsia="Batang" w:hAnsi="Arial" w:cs="Arial"/>
          <w:w w:val="101"/>
          <w:sz w:val="24"/>
          <w:szCs w:val="24"/>
        </w:rPr>
        <w:t>acije</w:t>
      </w:r>
      <w:r w:rsidRPr="00142968">
        <w:rPr>
          <w:rFonts w:ascii="Arial" w:eastAsia="Batang" w:hAnsi="Arial" w:cs="Arial"/>
          <w:sz w:val="24"/>
          <w:szCs w:val="24"/>
        </w:rPr>
        <w:t xml:space="preserve"> </w:t>
      </w:r>
      <w:r w:rsidRPr="00142968">
        <w:rPr>
          <w:rFonts w:ascii="Arial" w:eastAsia="Batang" w:hAnsi="Arial" w:cs="Arial"/>
          <w:spacing w:val="3"/>
          <w:w w:val="101"/>
          <w:sz w:val="24"/>
          <w:szCs w:val="24"/>
        </w:rPr>
        <w:t>B</w:t>
      </w:r>
      <w:r w:rsidRPr="00142968">
        <w:rPr>
          <w:rFonts w:ascii="Arial" w:eastAsia="Batang" w:hAnsi="Arial" w:cs="Arial"/>
          <w:w w:val="101"/>
          <w:sz w:val="24"/>
          <w:szCs w:val="24"/>
        </w:rPr>
        <w:t>i</w:t>
      </w:r>
      <w:r w:rsidRPr="00142968">
        <w:rPr>
          <w:rFonts w:ascii="Arial" w:eastAsia="Batang" w:hAnsi="Arial" w:cs="Arial"/>
          <w:spacing w:val="-1"/>
          <w:w w:val="101"/>
          <w:sz w:val="24"/>
          <w:szCs w:val="24"/>
        </w:rPr>
        <w:t>H“</w:t>
      </w:r>
      <w:r w:rsidRPr="00142968">
        <w:rPr>
          <w:rFonts w:ascii="Arial" w:eastAsia="Batang" w:hAnsi="Arial" w:cs="Arial"/>
          <w:w w:val="101"/>
          <w:sz w:val="24"/>
          <w:szCs w:val="24"/>
        </w:rPr>
        <w:t>.</w:t>
      </w:r>
    </w:p>
    <w:p w:rsidR="002E4465" w:rsidRPr="009D502E" w:rsidRDefault="002E4465" w:rsidP="002E4465">
      <w:pPr>
        <w:pStyle w:val="NoSpacing"/>
        <w:numPr>
          <w:ilvl w:val="1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D502E">
        <w:rPr>
          <w:rFonts w:ascii="Arial" w:hAnsi="Arial" w:cs="Arial"/>
          <w:b/>
          <w:sz w:val="24"/>
          <w:szCs w:val="24"/>
        </w:rPr>
        <w:t xml:space="preserve"> Obrazac projekta</w:t>
      </w:r>
    </w:p>
    <w:p w:rsidR="002E4465" w:rsidRPr="009D502E" w:rsidRDefault="002E4465" w:rsidP="002E4465">
      <w:pPr>
        <w:pStyle w:val="NoSpacing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2E4465" w:rsidRPr="009D502E" w:rsidRDefault="0047461D" w:rsidP="002E4465">
      <w:pPr>
        <w:pStyle w:val="NoSpacing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U Obrazcu</w:t>
      </w:r>
      <w:r w:rsidR="002E4465" w:rsidRPr="009D502E">
        <w:rPr>
          <w:rFonts w:ascii="Arial" w:hAnsi="Arial" w:cs="Arial"/>
          <w:sz w:val="24"/>
          <w:szCs w:val="24"/>
        </w:rPr>
        <w:t xml:space="preserve"> projekta u</w:t>
      </w:r>
      <w:r w:rsidRPr="009D502E">
        <w:rPr>
          <w:rFonts w:ascii="Arial" w:hAnsi="Arial" w:cs="Arial"/>
          <w:sz w:val="24"/>
          <w:szCs w:val="24"/>
        </w:rPr>
        <w:t xml:space="preserve"> poglavlju I – Sažetak projekta ukratko opisati elemente planiranog projekta i kako će se on realizirati</w:t>
      </w:r>
      <w:r w:rsidR="002E4465" w:rsidRPr="009D502E">
        <w:rPr>
          <w:rFonts w:ascii="Arial" w:hAnsi="Arial" w:cs="Arial"/>
          <w:sz w:val="24"/>
          <w:szCs w:val="24"/>
        </w:rPr>
        <w:t>.</w:t>
      </w:r>
    </w:p>
    <w:p w:rsidR="0047461D" w:rsidRPr="009D502E" w:rsidRDefault="0047461D" w:rsidP="002E4465">
      <w:pPr>
        <w:pStyle w:val="NoSpacing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U poglavljun II – Projekat financiranja navesti tražene podatka o namjeni utroška financiskih sredstava,</w:t>
      </w:r>
    </w:p>
    <w:p w:rsidR="0047461D" w:rsidRPr="009D502E" w:rsidRDefault="0047461D" w:rsidP="002E4465">
      <w:pPr>
        <w:pStyle w:val="NoSpacing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U poglavlju III – Učešće u realizaciji projekta navest s kojim procentom i iznosom učestvuje podnositelj zahtjeva u realizaciji projekta,</w:t>
      </w:r>
    </w:p>
    <w:p w:rsidR="0047461D" w:rsidRPr="009D502E" w:rsidRDefault="005E65BE" w:rsidP="002E4465">
      <w:pPr>
        <w:pStyle w:val="NoSpacing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U poglavlju IV – Period implementacije navest vremenski period u kojem će se projekat realizirati (maksimalno 6 mjeseci ali može i kraće)</w:t>
      </w:r>
    </w:p>
    <w:p w:rsidR="005E65BE" w:rsidRPr="009D502E" w:rsidRDefault="005E65BE" w:rsidP="002E4465">
      <w:pPr>
        <w:pStyle w:val="NoSpacing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Na kraju obrasca obvezno</w:t>
      </w:r>
      <w:r w:rsidR="001E62E8">
        <w:rPr>
          <w:rFonts w:ascii="Arial" w:hAnsi="Arial" w:cs="Arial"/>
          <w:sz w:val="24"/>
          <w:szCs w:val="24"/>
        </w:rPr>
        <w:t xml:space="preserve"> navesti mjesto, dstum i potpis</w:t>
      </w:r>
      <w:r w:rsidRPr="009D502E">
        <w:rPr>
          <w:rFonts w:ascii="Arial" w:hAnsi="Arial" w:cs="Arial"/>
          <w:sz w:val="24"/>
          <w:szCs w:val="24"/>
        </w:rPr>
        <w:t xml:space="preserve"> odgovorne osobe, te staviti otisak pečata podnositelja zahtjeva.</w:t>
      </w:r>
    </w:p>
    <w:p w:rsidR="002E4465" w:rsidRPr="009D502E" w:rsidRDefault="002E4465" w:rsidP="002E44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2AD5" w:rsidRPr="009D502E" w:rsidRDefault="00E32AD5" w:rsidP="00E32AD5">
      <w:pPr>
        <w:pStyle w:val="NoSpacing"/>
        <w:numPr>
          <w:ilvl w:val="1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D502E">
        <w:rPr>
          <w:rFonts w:ascii="Arial" w:hAnsi="Arial" w:cs="Arial"/>
          <w:b/>
          <w:sz w:val="24"/>
          <w:szCs w:val="24"/>
        </w:rPr>
        <w:t>Obra</w:t>
      </w:r>
      <w:r w:rsidR="00222422" w:rsidRPr="009D502E">
        <w:rPr>
          <w:rFonts w:ascii="Arial" w:hAnsi="Arial" w:cs="Arial"/>
          <w:b/>
          <w:sz w:val="24"/>
          <w:szCs w:val="24"/>
        </w:rPr>
        <w:t>s</w:t>
      </w:r>
      <w:r w:rsidRPr="009D502E">
        <w:rPr>
          <w:rFonts w:ascii="Arial" w:hAnsi="Arial" w:cs="Arial"/>
          <w:b/>
          <w:sz w:val="24"/>
          <w:szCs w:val="24"/>
        </w:rPr>
        <w:t>ce izjava</w:t>
      </w:r>
      <w:r w:rsidR="001E62E8">
        <w:rPr>
          <w:rFonts w:ascii="Arial" w:hAnsi="Arial" w:cs="Arial"/>
          <w:b/>
          <w:sz w:val="24"/>
          <w:szCs w:val="24"/>
        </w:rPr>
        <w:t xml:space="preserve"> </w:t>
      </w:r>
    </w:p>
    <w:p w:rsidR="00E32AD5" w:rsidRPr="009D502E" w:rsidRDefault="00E32AD5" w:rsidP="00E32AD5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56205" w:rsidRPr="009D502E" w:rsidRDefault="00756205" w:rsidP="00756205">
      <w:pPr>
        <w:pStyle w:val="NoSpacing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 xml:space="preserve">Sve Izjave sa tekstom koje je sačinilo ovo ministarstvo treba da budu potpisane od strane odgovorne osobe – podnositelja zahtjeva. </w:t>
      </w:r>
    </w:p>
    <w:p w:rsidR="00756205" w:rsidRPr="009D502E" w:rsidRDefault="00756205" w:rsidP="00756205">
      <w:pPr>
        <w:pStyle w:val="NoSpacing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D502E">
        <w:rPr>
          <w:rFonts w:ascii="Arial" w:hAnsi="Arial" w:cs="Arial"/>
          <w:sz w:val="24"/>
          <w:szCs w:val="24"/>
        </w:rPr>
        <w:t>Sve Izjave trebaju biti ovjerene i od strane nadležnih organa.</w:t>
      </w:r>
    </w:p>
    <w:p w:rsidR="008E4C77" w:rsidRDefault="001E62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1E62E8" w:rsidRDefault="001E62E8" w:rsidP="001E62E8">
      <w:pPr>
        <w:pStyle w:val="NoSpacing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Obrazac  Zahtjeva, Obrazac Projekta i sve Izjave mogu se preuzeti na internet stranici Ministarstva </w:t>
      </w:r>
      <w:hyperlink r:id="rId9" w:history="1">
        <w:r w:rsidR="004C5FDB" w:rsidRPr="00465765">
          <w:rPr>
            <w:rStyle w:val="Hyperlink"/>
            <w:rFonts w:ascii="Arial" w:hAnsi="Arial" w:cs="Arial"/>
            <w:b/>
            <w:sz w:val="24"/>
            <w:szCs w:val="24"/>
          </w:rPr>
          <w:t>www.fmrpo.gov.ba</w:t>
        </w:r>
      </w:hyperlink>
      <w:r w:rsidRPr="001E62E8">
        <w:rPr>
          <w:rFonts w:ascii="Arial" w:hAnsi="Arial" w:cs="Arial"/>
          <w:b/>
          <w:sz w:val="24"/>
          <w:szCs w:val="24"/>
        </w:rPr>
        <w:t>.</w:t>
      </w:r>
    </w:p>
    <w:p w:rsidR="004C5FDB" w:rsidRPr="001E62E8" w:rsidRDefault="004C5FDB" w:rsidP="001E62E8">
      <w:pPr>
        <w:pStyle w:val="NoSpacing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C5FDB" w:rsidRPr="00AA7CB3" w:rsidRDefault="004C5FDB" w:rsidP="004C5F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1.5 </w:t>
      </w:r>
      <w:r w:rsidRPr="00AA7CB3">
        <w:rPr>
          <w:rFonts w:ascii="Arial" w:hAnsi="Arial" w:cs="Arial"/>
          <w:b/>
          <w:sz w:val="24"/>
          <w:szCs w:val="24"/>
        </w:rPr>
        <w:t>NAČIN PODNOŠENJA PRIJAVE</w:t>
      </w:r>
    </w:p>
    <w:p w:rsidR="004C5FDB" w:rsidRPr="00AA7CB3" w:rsidRDefault="004C5FDB" w:rsidP="004C5FDB">
      <w:pPr>
        <w:ind w:left="709" w:firstLine="426"/>
        <w:jc w:val="both"/>
        <w:rPr>
          <w:rFonts w:ascii="Arial" w:hAnsi="Arial" w:cs="Arial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</w:rPr>
        <w:t xml:space="preserve">Prijave sa odgovarajućom dokumentacijom  šalju se preporučeno poštom u zapečaćenim kovertama na adresu: </w:t>
      </w:r>
    </w:p>
    <w:p w:rsidR="004C5FDB" w:rsidRPr="00AA7CB3" w:rsidRDefault="004C5FDB" w:rsidP="004C5FDB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A7CB3">
        <w:rPr>
          <w:rFonts w:ascii="Arial" w:hAnsi="Arial" w:cs="Arial"/>
          <w:b/>
          <w:sz w:val="24"/>
          <w:szCs w:val="24"/>
        </w:rPr>
        <w:t>Federalno ministarstvo razvoja, poduzetništva i obrta</w:t>
      </w:r>
    </w:p>
    <w:p w:rsidR="004C5FDB" w:rsidRPr="00AA7CB3" w:rsidRDefault="004C5FDB" w:rsidP="004C5FDB">
      <w:pPr>
        <w:ind w:left="709"/>
        <w:jc w:val="center"/>
        <w:rPr>
          <w:rFonts w:ascii="Arial" w:hAnsi="Arial" w:cs="Arial"/>
          <w:sz w:val="24"/>
          <w:szCs w:val="24"/>
        </w:rPr>
      </w:pPr>
      <w:r w:rsidRPr="00AA7CB3">
        <w:rPr>
          <w:rFonts w:ascii="Arial" w:hAnsi="Arial" w:cs="Arial"/>
          <w:b/>
          <w:sz w:val="24"/>
          <w:szCs w:val="24"/>
        </w:rPr>
        <w:t>dr. Ante Starčevića bb</w:t>
      </w:r>
      <w:r w:rsidRPr="00AA7CB3">
        <w:rPr>
          <w:rFonts w:ascii="Arial" w:hAnsi="Arial" w:cs="Arial"/>
          <w:sz w:val="24"/>
          <w:szCs w:val="24"/>
        </w:rPr>
        <w:t xml:space="preserve"> </w:t>
      </w:r>
      <w:r w:rsidRPr="00AA7CB3">
        <w:rPr>
          <w:rFonts w:ascii="Arial" w:hAnsi="Arial" w:cs="Arial"/>
          <w:b/>
          <w:sz w:val="24"/>
          <w:szCs w:val="24"/>
        </w:rPr>
        <w:t>(Hotel „Ero“) 88000 Mostar,</w:t>
      </w:r>
    </w:p>
    <w:p w:rsidR="004C5FDB" w:rsidRPr="00AA7CB3" w:rsidRDefault="004C5FDB" w:rsidP="004C5FDB">
      <w:pPr>
        <w:ind w:left="709"/>
        <w:jc w:val="both"/>
        <w:rPr>
          <w:rFonts w:ascii="Arial" w:hAnsi="Arial" w:cs="Arial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</w:rPr>
        <w:t>sa naznakom:</w:t>
      </w:r>
    </w:p>
    <w:p w:rsidR="004C5FDB" w:rsidRPr="00AA7CB3" w:rsidRDefault="004C5FDB" w:rsidP="004C5FDB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A7CB3">
        <w:rPr>
          <w:rFonts w:ascii="Arial" w:hAnsi="Arial" w:cs="Arial"/>
          <w:b/>
          <w:sz w:val="24"/>
          <w:szCs w:val="24"/>
        </w:rPr>
        <w:t xml:space="preserve">Ne otvarati–po Javnom konkursu za Projekt </w:t>
      </w:r>
      <w:r>
        <w:rPr>
          <w:rFonts w:ascii="Arial" w:hAnsi="Arial" w:cs="Arial"/>
          <w:b/>
          <w:sz w:val="24"/>
          <w:szCs w:val="24"/>
        </w:rPr>
        <w:t>br. 3</w:t>
      </w:r>
    </w:p>
    <w:p w:rsidR="004C5FDB" w:rsidRPr="00AA7CB3" w:rsidRDefault="004C5FDB" w:rsidP="004C5FDB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AA7CB3">
        <w:rPr>
          <w:rFonts w:ascii="Arial" w:hAnsi="Arial" w:cs="Arial"/>
          <w:b/>
          <w:sz w:val="24"/>
          <w:szCs w:val="24"/>
        </w:rPr>
        <w:t>Na poleđini koverte obavezno navesti:</w:t>
      </w:r>
    </w:p>
    <w:p w:rsidR="004C5FDB" w:rsidRPr="00AA7CB3" w:rsidRDefault="004C5FDB" w:rsidP="004C5FDB">
      <w:pPr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A7CB3">
        <w:rPr>
          <w:rFonts w:ascii="Arial" w:hAnsi="Arial" w:cs="Arial"/>
          <w:b/>
          <w:sz w:val="24"/>
          <w:szCs w:val="24"/>
        </w:rPr>
        <w:t>naziv–ime podnosioca prijave;</w:t>
      </w:r>
    </w:p>
    <w:p w:rsidR="004C5FDB" w:rsidRPr="00AA7CB3" w:rsidRDefault="004C5FDB" w:rsidP="004C5FDB">
      <w:pPr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A7CB3">
        <w:rPr>
          <w:rFonts w:ascii="Arial" w:hAnsi="Arial" w:cs="Arial"/>
          <w:b/>
          <w:sz w:val="24"/>
          <w:szCs w:val="24"/>
        </w:rPr>
        <w:t>adresu i kontakt telefon;</w:t>
      </w:r>
    </w:p>
    <w:p w:rsidR="004C5FDB" w:rsidRDefault="004C5FDB" w:rsidP="004C5FDB">
      <w:pPr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A7CB3">
        <w:rPr>
          <w:rFonts w:ascii="Arial" w:hAnsi="Arial" w:cs="Arial"/>
          <w:b/>
          <w:sz w:val="24"/>
          <w:szCs w:val="24"/>
        </w:rPr>
        <w:t>ovjeriti pečatom podnosioca prijave.</w:t>
      </w:r>
    </w:p>
    <w:p w:rsidR="004C5FDB" w:rsidRPr="00AA7CB3" w:rsidRDefault="004C5FDB" w:rsidP="004C5FDB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4C5FDB" w:rsidRPr="00AA7CB3" w:rsidRDefault="004C5FDB" w:rsidP="004C5FDB">
      <w:pPr>
        <w:ind w:left="709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CB3">
        <w:rPr>
          <w:rFonts w:ascii="Arial" w:hAnsi="Arial" w:cs="Arial"/>
          <w:b/>
          <w:sz w:val="24"/>
          <w:szCs w:val="24"/>
          <w:u w:val="single"/>
        </w:rPr>
        <w:t xml:space="preserve">Prijave se dostavljaju zaključno sa 14.04.2017. godine (petak), odnosno prihvatit će se prijave koje imaju poštanski pečat najkasnije sa navedenim datumom. </w:t>
      </w:r>
    </w:p>
    <w:p w:rsidR="004C5FDB" w:rsidRPr="00AA7CB3" w:rsidRDefault="004C5FDB" w:rsidP="004C5FDB">
      <w:pPr>
        <w:ind w:firstLine="709"/>
        <w:jc w:val="both"/>
        <w:rPr>
          <w:rFonts w:ascii="Arial" w:hAnsi="Arial" w:cs="Arial"/>
          <w:sz w:val="24"/>
          <w:szCs w:val="24"/>
          <w:lang w:eastAsia="hr-HR"/>
        </w:rPr>
      </w:pPr>
      <w:r w:rsidRPr="00AA7CB3">
        <w:rPr>
          <w:rFonts w:ascii="Arial" w:hAnsi="Arial" w:cs="Arial"/>
          <w:sz w:val="24"/>
          <w:szCs w:val="24"/>
          <w:lang w:eastAsia="hr-HR"/>
        </w:rPr>
        <w:lastRenderedPageBreak/>
        <w:t>Biće odbačene i neće biti predmet daljeg razmatranja prijave ako:</w:t>
      </w:r>
    </w:p>
    <w:p w:rsidR="004C5FDB" w:rsidRPr="00AA7CB3" w:rsidRDefault="004C5FDB" w:rsidP="004C5FDB">
      <w:pPr>
        <w:pStyle w:val="ListParagraph"/>
        <w:numPr>
          <w:ilvl w:val="0"/>
          <w:numId w:val="17"/>
        </w:numPr>
        <w:spacing w:after="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  <w:lang w:eastAsia="hr-HR"/>
        </w:rPr>
        <w:t>su</w:t>
      </w:r>
      <w:r w:rsidRPr="00AA7CB3">
        <w:rPr>
          <w:rFonts w:ascii="Arial" w:hAnsi="Arial" w:cs="Arial"/>
          <w:sz w:val="24"/>
          <w:szCs w:val="24"/>
        </w:rPr>
        <w:t xml:space="preserve"> neblagovremene,</w:t>
      </w:r>
    </w:p>
    <w:p w:rsidR="004C5FDB" w:rsidRPr="00AA7CB3" w:rsidRDefault="004C5FDB" w:rsidP="004C5FDB">
      <w:pPr>
        <w:pStyle w:val="ListParagraph"/>
        <w:numPr>
          <w:ilvl w:val="0"/>
          <w:numId w:val="17"/>
        </w:numPr>
        <w:spacing w:after="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</w:rPr>
        <w:t xml:space="preserve">nemaju sve sadržajne elemente, </w:t>
      </w:r>
    </w:p>
    <w:p w:rsidR="004C5FDB" w:rsidRPr="00AA7CB3" w:rsidRDefault="008D4294" w:rsidP="004C5FDB">
      <w:pPr>
        <w:pStyle w:val="ListParagraph"/>
        <w:numPr>
          <w:ilvl w:val="0"/>
          <w:numId w:val="17"/>
        </w:numPr>
        <w:spacing w:after="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ispunjavaju uslove </w:t>
      </w:r>
      <w:r w:rsidR="004C5FDB" w:rsidRPr="00AA7CB3">
        <w:rPr>
          <w:rFonts w:ascii="Arial" w:hAnsi="Arial" w:cs="Arial"/>
          <w:sz w:val="24"/>
          <w:szCs w:val="24"/>
        </w:rPr>
        <w:t xml:space="preserve"> Javnog konkursa, </w:t>
      </w:r>
    </w:p>
    <w:p w:rsidR="004C5FDB" w:rsidRPr="00AA7CB3" w:rsidRDefault="004C5FDB" w:rsidP="004C5FDB">
      <w:pPr>
        <w:pStyle w:val="ListParagraph"/>
        <w:numPr>
          <w:ilvl w:val="0"/>
          <w:numId w:val="17"/>
        </w:numPr>
        <w:spacing w:after="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  <w:lang w:eastAsia="hr-HR"/>
        </w:rPr>
        <w:t>na koverti nije naznačen broj ili naziv projekta na koji se prijavljuje</w:t>
      </w:r>
    </w:p>
    <w:p w:rsidR="004C5FDB" w:rsidRDefault="004C5FDB" w:rsidP="004C5FDB">
      <w:pPr>
        <w:pStyle w:val="ListParagraph"/>
        <w:numPr>
          <w:ilvl w:val="0"/>
          <w:numId w:val="17"/>
        </w:numPr>
        <w:spacing w:after="0"/>
        <w:ind w:left="993"/>
        <w:contextualSpacing/>
        <w:rPr>
          <w:rFonts w:ascii="Arial" w:hAnsi="Arial" w:cs="Arial"/>
          <w:sz w:val="24"/>
          <w:szCs w:val="24"/>
          <w:lang w:eastAsia="hr-HR"/>
        </w:rPr>
      </w:pPr>
      <w:r w:rsidRPr="00AA7CB3">
        <w:rPr>
          <w:rFonts w:ascii="Arial" w:hAnsi="Arial" w:cs="Arial"/>
          <w:sz w:val="24"/>
          <w:szCs w:val="24"/>
          <w:lang w:eastAsia="hr-HR"/>
        </w:rPr>
        <w:t>sadržaj prijave ne odgovara broju ili nazivu projekta naznačenom na koverti</w:t>
      </w:r>
    </w:p>
    <w:p w:rsidR="004C5FDB" w:rsidRPr="00AA7CB3" w:rsidRDefault="004C5FDB" w:rsidP="004C5FDB">
      <w:pPr>
        <w:pStyle w:val="ListParagraph"/>
        <w:spacing w:after="0"/>
        <w:ind w:left="993"/>
        <w:contextualSpacing/>
        <w:rPr>
          <w:rFonts w:ascii="Arial" w:hAnsi="Arial" w:cs="Arial"/>
          <w:sz w:val="24"/>
          <w:szCs w:val="24"/>
          <w:lang w:eastAsia="hr-HR"/>
        </w:rPr>
      </w:pPr>
    </w:p>
    <w:p w:rsidR="004C5FDB" w:rsidRPr="003270AA" w:rsidRDefault="004C5FDB" w:rsidP="004C5FDB">
      <w:pPr>
        <w:pStyle w:val="NoSpacing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1.6 </w:t>
      </w:r>
      <w:r w:rsidRPr="003270AA">
        <w:rPr>
          <w:rFonts w:ascii="Arial" w:hAnsi="Arial" w:cs="Arial"/>
          <w:b/>
          <w:sz w:val="24"/>
          <w:szCs w:val="24"/>
        </w:rPr>
        <w:t>Izbor korisnika</w:t>
      </w:r>
    </w:p>
    <w:p w:rsidR="004C5FDB" w:rsidRDefault="004C5FDB" w:rsidP="004C5FDB">
      <w:pPr>
        <w:pStyle w:val="NoSpacing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4C5FDB" w:rsidRPr="003270AA" w:rsidRDefault="004C5FDB" w:rsidP="004C5FDB">
      <w:pPr>
        <w:widowControl w:val="0"/>
        <w:autoSpaceDE w:val="0"/>
        <w:autoSpaceDN w:val="0"/>
        <w:adjustRightInd w:val="0"/>
        <w:ind w:left="709" w:right="61"/>
        <w:jc w:val="both"/>
        <w:rPr>
          <w:rFonts w:ascii="Arial" w:hAnsi="Arial" w:cs="Arial"/>
          <w:sz w:val="24"/>
          <w:szCs w:val="24"/>
        </w:rPr>
      </w:pPr>
      <w:r w:rsidRPr="003270AA">
        <w:rPr>
          <w:rFonts w:ascii="Arial" w:hAnsi="Arial" w:cs="Arial"/>
          <w:sz w:val="24"/>
          <w:szCs w:val="24"/>
        </w:rPr>
        <w:t>Izbor korisnika grant sredstava vrši Komisija za odabir korisnika sredstava. Komisiju za odabir korisnika sredstava imenuje federalni ministar razvoja, poduzetništva i obrta.</w:t>
      </w:r>
    </w:p>
    <w:p w:rsidR="004C5FDB" w:rsidRPr="003270AA" w:rsidRDefault="004C5FDB" w:rsidP="004C5FDB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3270AA">
        <w:rPr>
          <w:rFonts w:ascii="Arial" w:hAnsi="Arial" w:cs="Arial"/>
          <w:sz w:val="24"/>
          <w:szCs w:val="24"/>
        </w:rPr>
        <w:t>Z</w:t>
      </w:r>
      <w:r w:rsidRPr="003270AA">
        <w:rPr>
          <w:rFonts w:ascii="Arial" w:eastAsia="Batang" w:hAnsi="Arial" w:cs="Arial"/>
          <w:w w:val="101"/>
          <w:sz w:val="24"/>
          <w:szCs w:val="24"/>
        </w:rPr>
        <w:t xml:space="preserve">adatak Komisije je da u skladu sa odredbama Pravilnika o postupcima u provođenju Programa razvoja male privrede </w:t>
      </w:r>
      <w:r w:rsidRPr="003270AA">
        <w:rPr>
          <w:rFonts w:ascii="Arial" w:hAnsi="Arial" w:cs="Arial"/>
          <w:sz w:val="24"/>
          <w:szCs w:val="24"/>
        </w:rPr>
        <w:t>(„Službene novine Federacije BiH“, broj 50/13, 55/13 i 86/13),</w:t>
      </w:r>
      <w:r w:rsidRPr="003270AA">
        <w:rPr>
          <w:rFonts w:ascii="Arial" w:eastAsia="Batang" w:hAnsi="Arial" w:cs="Arial"/>
          <w:w w:val="101"/>
          <w:sz w:val="24"/>
          <w:szCs w:val="24"/>
        </w:rPr>
        <w:t xml:space="preserve"> i na </w:t>
      </w:r>
      <w:r w:rsidRPr="003270AA">
        <w:rPr>
          <w:rFonts w:ascii="Arial" w:eastAsia="Batang" w:hAnsi="Arial" w:cs="Arial"/>
          <w:spacing w:val="2"/>
          <w:w w:val="101"/>
          <w:sz w:val="24"/>
          <w:szCs w:val="24"/>
        </w:rPr>
        <w:t>t</w:t>
      </w:r>
      <w:r w:rsidRPr="003270AA">
        <w:rPr>
          <w:rFonts w:ascii="Arial" w:eastAsia="Batang" w:hAnsi="Arial" w:cs="Arial"/>
          <w:w w:val="101"/>
          <w:sz w:val="24"/>
          <w:szCs w:val="24"/>
        </w:rPr>
        <w:t>e</w:t>
      </w:r>
      <w:r w:rsidRPr="003270AA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3270AA">
        <w:rPr>
          <w:rFonts w:ascii="Arial" w:eastAsia="Batang" w:hAnsi="Arial" w:cs="Arial"/>
          <w:w w:val="101"/>
          <w:sz w:val="24"/>
          <w:szCs w:val="24"/>
        </w:rPr>
        <w:t>el</w:t>
      </w:r>
      <w:r w:rsidRPr="003270AA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3270AA">
        <w:rPr>
          <w:rFonts w:ascii="Arial" w:eastAsia="Batang" w:hAnsi="Arial" w:cs="Arial"/>
          <w:w w:val="101"/>
          <w:sz w:val="24"/>
          <w:szCs w:val="24"/>
        </w:rPr>
        <w:t>u</w:t>
      </w:r>
      <w:r w:rsidRPr="003270AA">
        <w:rPr>
          <w:rFonts w:ascii="Arial" w:eastAsia="Batang" w:hAnsi="Arial" w:cs="Arial"/>
          <w:spacing w:val="25"/>
          <w:sz w:val="24"/>
          <w:szCs w:val="24"/>
        </w:rPr>
        <w:t xml:space="preserve"> </w:t>
      </w:r>
      <w:r w:rsidRPr="003270AA">
        <w:rPr>
          <w:rFonts w:ascii="Arial" w:eastAsia="Batang" w:hAnsi="Arial" w:cs="Arial"/>
          <w:spacing w:val="1"/>
          <w:w w:val="101"/>
          <w:sz w:val="24"/>
          <w:szCs w:val="24"/>
        </w:rPr>
        <w:t>p</w:t>
      </w:r>
      <w:r w:rsidRPr="003270AA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3270AA">
        <w:rPr>
          <w:rFonts w:ascii="Arial" w:eastAsia="Batang" w:hAnsi="Arial" w:cs="Arial"/>
          <w:spacing w:val="1"/>
          <w:w w:val="101"/>
          <w:sz w:val="24"/>
          <w:szCs w:val="24"/>
        </w:rPr>
        <w:t>op</w:t>
      </w:r>
      <w:r w:rsidRPr="003270AA">
        <w:rPr>
          <w:rFonts w:ascii="Arial" w:eastAsia="Batang" w:hAnsi="Arial" w:cs="Arial"/>
          <w:w w:val="101"/>
          <w:sz w:val="24"/>
          <w:szCs w:val="24"/>
        </w:rPr>
        <w:t>isa</w:t>
      </w:r>
      <w:r w:rsidRPr="003270AA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3270AA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3270AA">
        <w:rPr>
          <w:rFonts w:ascii="Arial" w:eastAsia="Batang" w:hAnsi="Arial" w:cs="Arial"/>
          <w:w w:val="101"/>
          <w:sz w:val="24"/>
          <w:szCs w:val="24"/>
        </w:rPr>
        <w:t>h</w:t>
      </w:r>
      <w:r w:rsidRPr="003270AA">
        <w:rPr>
          <w:rFonts w:ascii="Arial" w:eastAsia="Batang" w:hAnsi="Arial" w:cs="Arial"/>
          <w:spacing w:val="22"/>
          <w:sz w:val="24"/>
          <w:szCs w:val="24"/>
        </w:rPr>
        <w:t xml:space="preserve"> </w:t>
      </w:r>
      <w:r w:rsidRPr="003270AA">
        <w:rPr>
          <w:rFonts w:ascii="Arial" w:eastAsia="Batang" w:hAnsi="Arial" w:cs="Arial"/>
          <w:spacing w:val="-2"/>
          <w:w w:val="101"/>
          <w:sz w:val="24"/>
          <w:szCs w:val="24"/>
        </w:rPr>
        <w:t>k</w:t>
      </w:r>
      <w:r w:rsidRPr="003270AA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3270AA">
        <w:rPr>
          <w:rFonts w:ascii="Arial" w:eastAsia="Batang" w:hAnsi="Arial" w:cs="Arial"/>
          <w:w w:val="101"/>
          <w:sz w:val="24"/>
          <w:szCs w:val="24"/>
        </w:rPr>
        <w:t>i</w:t>
      </w:r>
      <w:r w:rsidRPr="003270AA">
        <w:rPr>
          <w:rFonts w:ascii="Arial" w:eastAsia="Batang" w:hAnsi="Arial" w:cs="Arial"/>
          <w:spacing w:val="2"/>
          <w:w w:val="101"/>
          <w:sz w:val="24"/>
          <w:szCs w:val="24"/>
        </w:rPr>
        <w:t>t</w:t>
      </w:r>
      <w:r w:rsidRPr="003270AA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3270AA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3270AA">
        <w:rPr>
          <w:rFonts w:ascii="Arial" w:eastAsia="Batang" w:hAnsi="Arial" w:cs="Arial"/>
          <w:w w:val="101"/>
          <w:sz w:val="24"/>
          <w:szCs w:val="24"/>
        </w:rPr>
        <w:t>ija</w:t>
      </w:r>
      <w:r w:rsidRPr="003270AA">
        <w:rPr>
          <w:rFonts w:ascii="Arial" w:eastAsia="Batang" w:hAnsi="Arial" w:cs="Arial"/>
          <w:spacing w:val="24"/>
          <w:sz w:val="24"/>
          <w:szCs w:val="24"/>
        </w:rPr>
        <w:t xml:space="preserve"> </w:t>
      </w:r>
      <w:r w:rsidRPr="003270AA">
        <w:rPr>
          <w:rFonts w:ascii="Arial" w:eastAsia="Batang" w:hAnsi="Arial" w:cs="Arial"/>
          <w:w w:val="101"/>
          <w:sz w:val="24"/>
          <w:szCs w:val="24"/>
        </w:rPr>
        <w:t xml:space="preserve">iz Odluke </w:t>
      </w:r>
      <w:r w:rsidRPr="003270AA">
        <w:rPr>
          <w:rFonts w:ascii="Arial" w:hAnsi="Arial" w:cs="Arial"/>
          <w:w w:val="101"/>
          <w:sz w:val="24"/>
          <w:szCs w:val="24"/>
        </w:rPr>
        <w:t>o</w:t>
      </w:r>
      <w:r w:rsidRPr="003270AA">
        <w:rPr>
          <w:rFonts w:ascii="Arial" w:hAnsi="Arial" w:cs="Arial"/>
          <w:sz w:val="24"/>
          <w:szCs w:val="24"/>
        </w:rPr>
        <w:t xml:space="preserve"> </w:t>
      </w:r>
      <w:r w:rsidRPr="003270AA">
        <w:rPr>
          <w:rFonts w:ascii="Arial" w:hAnsi="Arial" w:cs="Arial"/>
          <w:spacing w:val="-2"/>
          <w:w w:val="101"/>
          <w:sz w:val="24"/>
          <w:szCs w:val="24"/>
        </w:rPr>
        <w:t>u</w:t>
      </w:r>
      <w:r w:rsidRPr="003270AA">
        <w:rPr>
          <w:rFonts w:ascii="Arial" w:hAnsi="Arial" w:cs="Arial"/>
          <w:w w:val="101"/>
          <w:sz w:val="24"/>
          <w:szCs w:val="24"/>
        </w:rPr>
        <w:t>s</w:t>
      </w:r>
      <w:r w:rsidRPr="003270AA">
        <w:rPr>
          <w:rFonts w:ascii="Arial" w:hAnsi="Arial" w:cs="Arial"/>
          <w:spacing w:val="3"/>
          <w:w w:val="101"/>
          <w:sz w:val="24"/>
          <w:szCs w:val="24"/>
        </w:rPr>
        <w:t>v</w:t>
      </w:r>
      <w:r w:rsidRPr="003270AA">
        <w:rPr>
          <w:rFonts w:ascii="Arial" w:hAnsi="Arial" w:cs="Arial"/>
          <w:w w:val="101"/>
          <w:sz w:val="24"/>
          <w:szCs w:val="24"/>
        </w:rPr>
        <w:t>aj</w:t>
      </w:r>
      <w:r w:rsidRPr="003270AA">
        <w:rPr>
          <w:rFonts w:ascii="Arial" w:hAnsi="Arial" w:cs="Arial"/>
          <w:spacing w:val="2"/>
          <w:w w:val="101"/>
          <w:sz w:val="24"/>
          <w:szCs w:val="24"/>
        </w:rPr>
        <w:t>a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n</w:t>
      </w:r>
      <w:r w:rsidRPr="003270AA">
        <w:rPr>
          <w:rFonts w:ascii="Arial" w:hAnsi="Arial" w:cs="Arial"/>
          <w:w w:val="101"/>
          <w:sz w:val="24"/>
          <w:szCs w:val="24"/>
        </w:rPr>
        <w:t>ju</w:t>
      </w:r>
      <w:r w:rsidRPr="003270AA">
        <w:rPr>
          <w:rFonts w:ascii="Arial" w:hAnsi="Arial" w:cs="Arial"/>
          <w:sz w:val="24"/>
          <w:szCs w:val="24"/>
        </w:rPr>
        <w:t xml:space="preserve"> </w:t>
      </w:r>
      <w:r w:rsidRPr="003270AA">
        <w:rPr>
          <w:rFonts w:ascii="Arial" w:hAnsi="Arial" w:cs="Arial"/>
          <w:w w:val="101"/>
          <w:sz w:val="24"/>
          <w:szCs w:val="24"/>
        </w:rPr>
        <w:t>P</w:t>
      </w:r>
      <w:r w:rsidRPr="003270AA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3270AA">
        <w:rPr>
          <w:rFonts w:ascii="Arial" w:hAnsi="Arial" w:cs="Arial"/>
          <w:spacing w:val="3"/>
          <w:w w:val="101"/>
          <w:sz w:val="24"/>
          <w:szCs w:val="24"/>
        </w:rPr>
        <w:t>o</w:t>
      </w:r>
      <w:r w:rsidRPr="003270AA">
        <w:rPr>
          <w:rFonts w:ascii="Arial" w:hAnsi="Arial" w:cs="Arial"/>
          <w:spacing w:val="-4"/>
          <w:w w:val="101"/>
          <w:sz w:val="24"/>
          <w:szCs w:val="24"/>
        </w:rPr>
        <w:t>g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r</w:t>
      </w:r>
      <w:r w:rsidRPr="003270AA">
        <w:rPr>
          <w:rFonts w:ascii="Arial" w:hAnsi="Arial" w:cs="Arial"/>
          <w:w w:val="101"/>
          <w:sz w:val="24"/>
          <w:szCs w:val="24"/>
        </w:rPr>
        <w:t>a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m</w:t>
      </w:r>
      <w:r w:rsidRPr="003270AA">
        <w:rPr>
          <w:rFonts w:ascii="Arial" w:hAnsi="Arial" w:cs="Arial"/>
          <w:w w:val="101"/>
          <w:sz w:val="24"/>
          <w:szCs w:val="24"/>
        </w:rPr>
        <w:t xml:space="preserve">a 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u</w:t>
      </w:r>
      <w:r w:rsidRPr="003270AA">
        <w:rPr>
          <w:rFonts w:ascii="Arial" w:hAnsi="Arial" w:cs="Arial"/>
          <w:w w:val="101"/>
          <w:sz w:val="24"/>
          <w:szCs w:val="24"/>
        </w:rPr>
        <w:t>t</w:t>
      </w:r>
      <w:r w:rsidRPr="003270AA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o</w:t>
      </w:r>
      <w:r w:rsidRPr="003270AA">
        <w:rPr>
          <w:rFonts w:ascii="Arial" w:hAnsi="Arial" w:cs="Arial"/>
          <w:w w:val="101"/>
          <w:sz w:val="24"/>
          <w:szCs w:val="24"/>
        </w:rPr>
        <w:t>š</w:t>
      </w:r>
      <w:r w:rsidRPr="003270AA">
        <w:rPr>
          <w:rFonts w:ascii="Arial" w:hAnsi="Arial" w:cs="Arial"/>
          <w:spacing w:val="-4"/>
          <w:w w:val="101"/>
          <w:sz w:val="24"/>
          <w:szCs w:val="24"/>
        </w:rPr>
        <w:t>k</w:t>
      </w:r>
      <w:r w:rsidRPr="003270AA">
        <w:rPr>
          <w:rFonts w:ascii="Arial" w:hAnsi="Arial" w:cs="Arial"/>
          <w:w w:val="101"/>
          <w:sz w:val="24"/>
          <w:szCs w:val="24"/>
        </w:rPr>
        <w:t>a</w:t>
      </w:r>
      <w:r w:rsidRPr="003270AA">
        <w:rPr>
          <w:rFonts w:ascii="Arial" w:hAnsi="Arial" w:cs="Arial"/>
          <w:sz w:val="24"/>
          <w:szCs w:val="24"/>
        </w:rPr>
        <w:t xml:space="preserve"> </w:t>
      </w:r>
      <w:r w:rsidRPr="003270AA">
        <w:rPr>
          <w:rFonts w:ascii="Arial" w:hAnsi="Arial" w:cs="Arial"/>
          <w:w w:val="101"/>
          <w:sz w:val="24"/>
          <w:szCs w:val="24"/>
        </w:rPr>
        <w:t>s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r</w:t>
      </w:r>
      <w:r w:rsidRPr="003270AA">
        <w:rPr>
          <w:rFonts w:ascii="Arial" w:hAnsi="Arial" w:cs="Arial"/>
          <w:spacing w:val="-3"/>
          <w:w w:val="101"/>
          <w:sz w:val="24"/>
          <w:szCs w:val="24"/>
        </w:rPr>
        <w:t>e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d</w:t>
      </w:r>
      <w:r w:rsidRPr="003270AA">
        <w:rPr>
          <w:rFonts w:ascii="Arial" w:hAnsi="Arial" w:cs="Arial"/>
          <w:w w:val="101"/>
          <w:sz w:val="24"/>
          <w:szCs w:val="24"/>
        </w:rPr>
        <w:t>st</w:t>
      </w:r>
      <w:r w:rsidRPr="003270AA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v</w:t>
      </w:r>
      <w:r w:rsidRPr="003270AA">
        <w:rPr>
          <w:rFonts w:ascii="Arial" w:hAnsi="Arial" w:cs="Arial"/>
          <w:w w:val="101"/>
          <w:sz w:val="24"/>
          <w:szCs w:val="24"/>
        </w:rPr>
        <w:t>a</w:t>
      </w:r>
      <w:r w:rsidRPr="003270AA">
        <w:rPr>
          <w:rFonts w:ascii="Arial" w:hAnsi="Arial" w:cs="Arial"/>
          <w:sz w:val="24"/>
          <w:szCs w:val="24"/>
        </w:rPr>
        <w:t xml:space="preserve"> </w:t>
      </w:r>
      <w:r w:rsidRPr="003270AA">
        <w:rPr>
          <w:rFonts w:ascii="Arial" w:hAnsi="Arial" w:cs="Arial"/>
          <w:spacing w:val="3"/>
          <w:w w:val="101"/>
          <w:sz w:val="24"/>
          <w:szCs w:val="24"/>
        </w:rPr>
        <w:t>s</w:t>
      </w:r>
      <w:r w:rsidRPr="003270AA">
        <w:rPr>
          <w:rFonts w:ascii="Arial" w:hAnsi="Arial" w:cs="Arial"/>
          <w:sz w:val="24"/>
          <w:szCs w:val="24"/>
        </w:rPr>
        <w:t xml:space="preserve"> 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kr</w:t>
      </w:r>
      <w:r w:rsidRPr="003270AA">
        <w:rPr>
          <w:rFonts w:ascii="Arial" w:hAnsi="Arial" w:cs="Arial"/>
          <w:w w:val="101"/>
          <w:sz w:val="24"/>
          <w:szCs w:val="24"/>
        </w:rPr>
        <w:t>ite</w:t>
      </w:r>
      <w:r w:rsidRPr="003270AA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3270AA">
        <w:rPr>
          <w:rFonts w:ascii="Arial" w:hAnsi="Arial" w:cs="Arial"/>
          <w:spacing w:val="2"/>
          <w:w w:val="101"/>
          <w:sz w:val="24"/>
          <w:szCs w:val="24"/>
        </w:rPr>
        <w:t>i</w:t>
      </w:r>
      <w:r w:rsidRPr="003270AA">
        <w:rPr>
          <w:rFonts w:ascii="Arial" w:hAnsi="Arial" w:cs="Arial"/>
          <w:w w:val="101"/>
          <w:sz w:val="24"/>
          <w:szCs w:val="24"/>
        </w:rPr>
        <w:t>ji</w:t>
      </w:r>
      <w:r w:rsidRPr="003270AA">
        <w:rPr>
          <w:rFonts w:ascii="Arial" w:hAnsi="Arial" w:cs="Arial"/>
          <w:spacing w:val="-2"/>
          <w:w w:val="101"/>
          <w:sz w:val="24"/>
          <w:szCs w:val="24"/>
        </w:rPr>
        <w:t>m</w:t>
      </w:r>
      <w:r w:rsidRPr="003270AA">
        <w:rPr>
          <w:rFonts w:ascii="Arial" w:hAnsi="Arial" w:cs="Arial"/>
          <w:w w:val="101"/>
          <w:sz w:val="24"/>
          <w:szCs w:val="24"/>
        </w:rPr>
        <w:t>a</w:t>
      </w:r>
      <w:r w:rsidRPr="003270AA">
        <w:rPr>
          <w:rFonts w:ascii="Arial" w:hAnsi="Arial" w:cs="Arial"/>
          <w:sz w:val="24"/>
          <w:szCs w:val="24"/>
        </w:rPr>
        <w:t xml:space="preserve"> </w:t>
      </w:r>
      <w:r w:rsidRPr="003270AA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3270AA">
        <w:rPr>
          <w:rFonts w:ascii="Arial" w:hAnsi="Arial" w:cs="Arial"/>
          <w:w w:val="101"/>
          <w:sz w:val="24"/>
          <w:szCs w:val="24"/>
        </w:rPr>
        <w:t>as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p</w:t>
      </w:r>
      <w:r w:rsidRPr="003270AA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d</w:t>
      </w:r>
      <w:r w:rsidRPr="003270AA">
        <w:rPr>
          <w:rFonts w:ascii="Arial" w:hAnsi="Arial" w:cs="Arial"/>
          <w:w w:val="101"/>
          <w:sz w:val="24"/>
          <w:szCs w:val="24"/>
        </w:rPr>
        <w:t>j</w:t>
      </w:r>
      <w:r w:rsidRPr="003270AA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3270AA">
        <w:rPr>
          <w:rFonts w:ascii="Arial" w:hAnsi="Arial" w:cs="Arial"/>
          <w:spacing w:val="2"/>
          <w:w w:val="101"/>
          <w:sz w:val="24"/>
          <w:szCs w:val="24"/>
        </w:rPr>
        <w:t>l</w:t>
      </w:r>
      <w:r w:rsidRPr="003270AA">
        <w:rPr>
          <w:rFonts w:ascii="Arial" w:hAnsi="Arial" w:cs="Arial"/>
          <w:w w:val="101"/>
          <w:sz w:val="24"/>
          <w:szCs w:val="24"/>
        </w:rPr>
        <w:t>e</w:t>
      </w:r>
      <w:r w:rsidRPr="003270AA">
        <w:rPr>
          <w:rFonts w:ascii="Arial" w:hAnsi="Arial" w:cs="Arial"/>
          <w:sz w:val="24"/>
          <w:szCs w:val="24"/>
        </w:rPr>
        <w:t xml:space="preserve"> </w:t>
      </w:r>
      <w:r w:rsidRPr="003270AA">
        <w:rPr>
          <w:rFonts w:ascii="Arial" w:hAnsi="Arial" w:cs="Arial"/>
          <w:w w:val="101"/>
          <w:sz w:val="24"/>
          <w:szCs w:val="24"/>
        </w:rPr>
        <w:t>s</w:t>
      </w:r>
      <w:r w:rsidRPr="003270AA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3270AA">
        <w:rPr>
          <w:rFonts w:ascii="Arial" w:hAnsi="Arial" w:cs="Arial"/>
          <w:w w:val="101"/>
          <w:sz w:val="24"/>
          <w:szCs w:val="24"/>
        </w:rPr>
        <w:t>e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d</w:t>
      </w:r>
      <w:r w:rsidRPr="003270AA">
        <w:rPr>
          <w:rFonts w:ascii="Arial" w:hAnsi="Arial" w:cs="Arial"/>
          <w:w w:val="101"/>
          <w:sz w:val="24"/>
          <w:szCs w:val="24"/>
        </w:rPr>
        <w:t>st</w:t>
      </w:r>
      <w:r w:rsidRPr="003270AA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3270AA">
        <w:rPr>
          <w:rFonts w:ascii="Arial" w:hAnsi="Arial" w:cs="Arial"/>
          <w:spacing w:val="1"/>
          <w:w w:val="101"/>
          <w:sz w:val="24"/>
          <w:szCs w:val="24"/>
        </w:rPr>
        <w:t>v</w:t>
      </w:r>
      <w:r w:rsidRPr="003270AA">
        <w:rPr>
          <w:rFonts w:ascii="Arial" w:hAnsi="Arial" w:cs="Arial"/>
          <w:w w:val="101"/>
          <w:sz w:val="24"/>
          <w:szCs w:val="24"/>
        </w:rPr>
        <w:t>a</w:t>
      </w:r>
      <w:r w:rsidRPr="003270AA">
        <w:rPr>
          <w:rFonts w:ascii="Arial" w:hAnsi="Arial" w:cs="Arial"/>
          <w:sz w:val="24"/>
          <w:szCs w:val="24"/>
        </w:rPr>
        <w:t xml:space="preserve"> </w:t>
      </w:r>
      <w:r w:rsidRPr="003270AA">
        <w:rPr>
          <w:rFonts w:ascii="Arial" w:hAnsi="Arial" w:cs="Arial"/>
          <w:spacing w:val="6"/>
          <w:w w:val="101"/>
          <w:sz w:val="24"/>
          <w:szCs w:val="24"/>
        </w:rPr>
        <w:t>tekućih transfera</w:t>
      </w:r>
      <w:r w:rsidRPr="003270AA">
        <w:rPr>
          <w:rFonts w:ascii="Arial" w:hAnsi="Arial" w:cs="Arial"/>
          <w:w w:val="101"/>
          <w:sz w:val="24"/>
          <w:szCs w:val="24"/>
        </w:rPr>
        <w:t xml:space="preserve"> </w:t>
      </w:r>
      <w:r w:rsidRPr="003270AA">
        <w:rPr>
          <w:rFonts w:ascii="Arial" w:eastAsia="Batang" w:hAnsi="Arial" w:cs="Arial"/>
          <w:w w:val="101"/>
          <w:sz w:val="24"/>
          <w:szCs w:val="24"/>
        </w:rPr>
        <w:t>i ovog</w:t>
      </w:r>
      <w:r w:rsidRPr="003270AA">
        <w:rPr>
          <w:rFonts w:ascii="Arial" w:eastAsia="Batang" w:hAnsi="Arial" w:cs="Arial"/>
          <w:spacing w:val="23"/>
          <w:sz w:val="24"/>
          <w:szCs w:val="24"/>
        </w:rPr>
        <w:t xml:space="preserve"> Javnog </w:t>
      </w:r>
      <w:r w:rsidRPr="003270AA">
        <w:rPr>
          <w:rFonts w:ascii="Arial" w:eastAsia="Batang" w:hAnsi="Arial" w:cs="Arial"/>
          <w:spacing w:val="3"/>
          <w:w w:val="101"/>
          <w:sz w:val="24"/>
          <w:szCs w:val="24"/>
        </w:rPr>
        <w:t>konkursa</w:t>
      </w:r>
      <w:r w:rsidRPr="003270AA">
        <w:rPr>
          <w:rFonts w:ascii="Arial" w:eastAsia="Batang" w:hAnsi="Arial" w:cs="Arial"/>
          <w:w w:val="101"/>
          <w:sz w:val="24"/>
          <w:szCs w:val="24"/>
        </w:rPr>
        <w:t>,</w:t>
      </w:r>
      <w:r w:rsidRPr="003270AA">
        <w:rPr>
          <w:rFonts w:ascii="Arial" w:eastAsia="Batang" w:hAnsi="Arial" w:cs="Arial"/>
          <w:sz w:val="24"/>
          <w:szCs w:val="24"/>
        </w:rPr>
        <w:t xml:space="preserve"> </w:t>
      </w:r>
      <w:r w:rsidRPr="003270AA">
        <w:rPr>
          <w:rFonts w:ascii="Arial" w:eastAsia="Batang" w:hAnsi="Arial" w:cs="Arial"/>
          <w:w w:val="101"/>
          <w:sz w:val="24"/>
          <w:szCs w:val="24"/>
        </w:rPr>
        <w:t>i</w:t>
      </w:r>
      <w:r w:rsidRPr="003270AA">
        <w:rPr>
          <w:rFonts w:ascii="Arial" w:eastAsia="Batang" w:hAnsi="Arial" w:cs="Arial"/>
          <w:spacing w:val="-1"/>
          <w:w w:val="101"/>
          <w:sz w:val="24"/>
          <w:szCs w:val="24"/>
        </w:rPr>
        <w:t>z</w:t>
      </w:r>
      <w:r w:rsidRPr="003270AA">
        <w:rPr>
          <w:rFonts w:ascii="Arial" w:eastAsia="Batang" w:hAnsi="Arial" w:cs="Arial"/>
          <w:spacing w:val="1"/>
          <w:w w:val="101"/>
          <w:sz w:val="24"/>
          <w:szCs w:val="24"/>
        </w:rPr>
        <w:t>vr</w:t>
      </w:r>
      <w:r w:rsidRPr="003270AA">
        <w:rPr>
          <w:rFonts w:ascii="Arial" w:eastAsia="Batang" w:hAnsi="Arial" w:cs="Arial"/>
          <w:w w:val="101"/>
          <w:sz w:val="24"/>
          <w:szCs w:val="24"/>
        </w:rPr>
        <w:t>ši</w:t>
      </w:r>
      <w:r w:rsidRPr="003270AA">
        <w:rPr>
          <w:rFonts w:ascii="Arial" w:eastAsia="Batang" w:hAnsi="Arial" w:cs="Arial"/>
          <w:sz w:val="24"/>
          <w:szCs w:val="24"/>
        </w:rPr>
        <w:t xml:space="preserve"> </w:t>
      </w:r>
      <w:r w:rsidRPr="003270AA">
        <w:rPr>
          <w:rFonts w:ascii="Arial" w:eastAsia="Batang" w:hAnsi="Arial" w:cs="Arial"/>
          <w:w w:val="101"/>
          <w:sz w:val="24"/>
          <w:szCs w:val="24"/>
        </w:rPr>
        <w:t xml:space="preserve">rangiranje </w:t>
      </w:r>
      <w:r w:rsidRPr="003270AA">
        <w:rPr>
          <w:rFonts w:ascii="Arial" w:eastAsia="Batang" w:hAnsi="Arial" w:cs="Arial"/>
          <w:spacing w:val="-2"/>
          <w:w w:val="101"/>
          <w:sz w:val="24"/>
          <w:szCs w:val="24"/>
        </w:rPr>
        <w:t>ko</w:t>
      </w:r>
      <w:r w:rsidRPr="003270AA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3270AA">
        <w:rPr>
          <w:rFonts w:ascii="Arial" w:eastAsia="Batang" w:hAnsi="Arial" w:cs="Arial"/>
          <w:w w:val="101"/>
          <w:sz w:val="24"/>
          <w:szCs w:val="24"/>
        </w:rPr>
        <w:t>is</w:t>
      </w:r>
      <w:r w:rsidRPr="003270AA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3270AA">
        <w:rPr>
          <w:rFonts w:ascii="Arial" w:eastAsia="Batang" w:hAnsi="Arial" w:cs="Arial"/>
          <w:spacing w:val="5"/>
          <w:w w:val="101"/>
          <w:sz w:val="24"/>
          <w:szCs w:val="24"/>
        </w:rPr>
        <w:t>i</w:t>
      </w:r>
      <w:r w:rsidRPr="003270AA">
        <w:rPr>
          <w:rFonts w:ascii="Arial" w:eastAsia="Batang" w:hAnsi="Arial" w:cs="Arial"/>
          <w:spacing w:val="-4"/>
          <w:w w:val="101"/>
          <w:sz w:val="24"/>
          <w:szCs w:val="24"/>
        </w:rPr>
        <w:t>k</w:t>
      </w:r>
      <w:r w:rsidRPr="003270AA">
        <w:rPr>
          <w:rFonts w:ascii="Arial" w:eastAsia="Batang" w:hAnsi="Arial" w:cs="Arial"/>
          <w:w w:val="101"/>
          <w:sz w:val="24"/>
          <w:szCs w:val="24"/>
        </w:rPr>
        <w:t>a grant sredstava</w:t>
      </w:r>
    </w:p>
    <w:p w:rsidR="004C5FDB" w:rsidRPr="003270AA" w:rsidRDefault="004C5FDB" w:rsidP="004C5FDB">
      <w:pPr>
        <w:widowControl w:val="0"/>
        <w:autoSpaceDE w:val="0"/>
        <w:autoSpaceDN w:val="0"/>
        <w:adjustRightInd w:val="0"/>
        <w:ind w:left="709" w:right="61"/>
        <w:jc w:val="both"/>
        <w:rPr>
          <w:rFonts w:ascii="Arial" w:hAnsi="Arial" w:cs="Arial"/>
          <w:sz w:val="24"/>
          <w:szCs w:val="24"/>
        </w:rPr>
      </w:pPr>
      <w:r w:rsidRPr="003270AA">
        <w:rPr>
          <w:rFonts w:ascii="Arial" w:hAnsi="Arial" w:cs="Arial"/>
          <w:sz w:val="24"/>
          <w:szCs w:val="24"/>
        </w:rPr>
        <w:t>Ukoliko zahtijevana poticajna sr</w:t>
      </w:r>
      <w:r w:rsidR="004F737E">
        <w:rPr>
          <w:rFonts w:ascii="Arial" w:hAnsi="Arial" w:cs="Arial"/>
          <w:sz w:val="24"/>
          <w:szCs w:val="24"/>
        </w:rPr>
        <w:t>edstva</w:t>
      </w:r>
      <w:bookmarkStart w:id="0" w:name="_GoBack"/>
      <w:bookmarkEnd w:id="0"/>
      <w:r w:rsidRPr="003270AA">
        <w:rPr>
          <w:rFonts w:ascii="Arial" w:hAnsi="Arial" w:cs="Arial"/>
          <w:sz w:val="24"/>
          <w:szCs w:val="24"/>
        </w:rPr>
        <w:t xml:space="preserve"> budu veća u odnosu na planirana, Ministarstvo će raspodjelu istih izvršiti u skladu s utvrđenom rang listom do utroška planiranih sredstava. </w:t>
      </w:r>
    </w:p>
    <w:p w:rsidR="004C5FDB" w:rsidRPr="00AA7CB3" w:rsidRDefault="004C5FDB" w:rsidP="004C5FDB">
      <w:pPr>
        <w:widowControl w:val="0"/>
        <w:autoSpaceDE w:val="0"/>
        <w:autoSpaceDN w:val="0"/>
        <w:adjustRightInd w:val="0"/>
        <w:ind w:left="709" w:right="61"/>
        <w:jc w:val="both"/>
        <w:rPr>
          <w:rFonts w:ascii="Arial" w:hAnsi="Arial" w:cs="Arial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</w:rPr>
        <w:t>Nakon obrade prispjelih prijava Ministarstvo će objaviti rezultate Javnog konkursa u "Službenim novinama Federacije BiH" i na internet stranici Ministarstva, a podnosioci prijava  se neće pojedinačno obavještavati.</w:t>
      </w:r>
    </w:p>
    <w:p w:rsidR="004C5FDB" w:rsidRPr="00AA7CB3" w:rsidRDefault="004C5FDB" w:rsidP="004C5FDB">
      <w:pPr>
        <w:widowControl w:val="0"/>
        <w:tabs>
          <w:tab w:val="left" w:pos="-2977"/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Arial" w:eastAsia="Batang" w:hAnsi="Arial" w:cs="Arial"/>
          <w:w w:val="101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</w:rPr>
        <w:tab/>
        <w:t xml:space="preserve">Sa podnosiocima prihvaćenih prijava Ministarstvo zaključuje ugovore, kojima će </w:t>
      </w:r>
      <w:r w:rsidRPr="00AA7CB3">
        <w:rPr>
          <w:rFonts w:ascii="Arial" w:eastAsia="Batang" w:hAnsi="Arial" w:cs="Arial"/>
          <w:w w:val="101"/>
          <w:sz w:val="24"/>
          <w:szCs w:val="24"/>
        </w:rPr>
        <w:t xml:space="preserve">se definisati međusobna prava i obaveze ugovornih strana, a posebno </w:t>
      </w:r>
      <w:r w:rsidRPr="00AA7CB3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AA7CB3">
        <w:rPr>
          <w:rFonts w:ascii="Arial" w:eastAsia="Batang" w:hAnsi="Arial" w:cs="Arial"/>
          <w:spacing w:val="-1"/>
          <w:w w:val="101"/>
          <w:sz w:val="24"/>
          <w:szCs w:val="24"/>
        </w:rPr>
        <w:t>a</w:t>
      </w:r>
      <w:r w:rsidRPr="00AA7CB3">
        <w:rPr>
          <w:rFonts w:ascii="Arial" w:eastAsia="Batang" w:hAnsi="Arial" w:cs="Arial"/>
          <w:w w:val="101"/>
          <w:sz w:val="24"/>
          <w:szCs w:val="24"/>
        </w:rPr>
        <w:t>č</w:t>
      </w:r>
      <w:r w:rsidRPr="00AA7CB3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AA7CB3">
        <w:rPr>
          <w:rFonts w:ascii="Arial" w:eastAsia="Batang" w:hAnsi="Arial" w:cs="Arial"/>
          <w:w w:val="101"/>
          <w:sz w:val="24"/>
          <w:szCs w:val="24"/>
        </w:rPr>
        <w:t>n</w:t>
      </w:r>
      <w:r w:rsidRPr="00AA7CB3">
        <w:rPr>
          <w:rFonts w:ascii="Arial" w:eastAsia="Batang" w:hAnsi="Arial" w:cs="Arial"/>
          <w:spacing w:val="-23"/>
          <w:sz w:val="24"/>
          <w:szCs w:val="24"/>
        </w:rPr>
        <w:t xml:space="preserve"> </w:t>
      </w:r>
      <w:r w:rsidRPr="00AA7CB3">
        <w:rPr>
          <w:rFonts w:ascii="Arial" w:eastAsia="Batang" w:hAnsi="Arial" w:cs="Arial"/>
          <w:w w:val="101"/>
          <w:sz w:val="24"/>
          <w:szCs w:val="24"/>
        </w:rPr>
        <w:t>i</w:t>
      </w:r>
      <w:r w:rsidRPr="00AA7CB3">
        <w:rPr>
          <w:rFonts w:ascii="Arial" w:eastAsia="Batang" w:hAnsi="Arial" w:cs="Arial"/>
          <w:spacing w:val="-22"/>
          <w:sz w:val="24"/>
          <w:szCs w:val="24"/>
        </w:rPr>
        <w:t xml:space="preserve"> 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AA7CB3">
        <w:rPr>
          <w:rFonts w:ascii="Arial" w:eastAsia="Batang" w:hAnsi="Arial" w:cs="Arial"/>
          <w:w w:val="101"/>
          <w:sz w:val="24"/>
          <w:szCs w:val="24"/>
        </w:rPr>
        <w:t>i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AA7CB3">
        <w:rPr>
          <w:rFonts w:ascii="Arial" w:eastAsia="Batang" w:hAnsi="Arial" w:cs="Arial"/>
          <w:w w:val="101"/>
          <w:sz w:val="24"/>
          <w:szCs w:val="24"/>
        </w:rPr>
        <w:t>a</w:t>
      </w:r>
      <w:r w:rsidRPr="00AA7CB3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AA7CB3">
        <w:rPr>
          <w:rFonts w:ascii="Arial" w:eastAsia="Batang" w:hAnsi="Arial" w:cs="Arial"/>
          <w:w w:val="101"/>
          <w:sz w:val="24"/>
          <w:szCs w:val="24"/>
        </w:rPr>
        <w:t>i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k</w:t>
      </w:r>
      <w:r w:rsidRPr="00AA7CB3">
        <w:rPr>
          <w:rFonts w:ascii="Arial" w:eastAsia="Batang" w:hAnsi="Arial" w:cs="Arial"/>
          <w:sz w:val="24"/>
          <w:szCs w:val="24"/>
        </w:rPr>
        <w:t xml:space="preserve">a </w:t>
      </w:r>
      <w:r w:rsidRPr="00AA7CB3">
        <w:rPr>
          <w:rFonts w:ascii="Arial" w:eastAsia="Batang" w:hAnsi="Arial" w:cs="Arial"/>
          <w:spacing w:val="-2"/>
          <w:w w:val="101"/>
          <w:sz w:val="24"/>
          <w:szCs w:val="24"/>
        </w:rPr>
        <w:t>k</w:t>
      </w:r>
      <w:r w:rsidRPr="00AA7CB3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AA7CB3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i</w:t>
      </w:r>
      <w:r w:rsidRPr="00AA7CB3">
        <w:rPr>
          <w:rFonts w:ascii="Arial" w:eastAsia="Batang" w:hAnsi="Arial" w:cs="Arial"/>
          <w:w w:val="101"/>
          <w:sz w:val="24"/>
          <w:szCs w:val="24"/>
        </w:rPr>
        <w:t>št</w:t>
      </w:r>
      <w:r w:rsidRPr="00AA7CB3">
        <w:rPr>
          <w:rFonts w:ascii="Arial" w:eastAsia="Batang" w:hAnsi="Arial" w:cs="Arial"/>
          <w:spacing w:val="-1"/>
          <w:w w:val="101"/>
          <w:sz w:val="24"/>
          <w:szCs w:val="24"/>
        </w:rPr>
        <w:t>e</w:t>
      </w:r>
      <w:r w:rsidRPr="00AA7CB3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AA7CB3">
        <w:rPr>
          <w:rFonts w:ascii="Arial" w:eastAsia="Batang" w:hAnsi="Arial" w:cs="Arial"/>
          <w:w w:val="101"/>
          <w:sz w:val="24"/>
          <w:szCs w:val="24"/>
        </w:rPr>
        <w:t>ja</w:t>
      </w:r>
      <w:r w:rsidRPr="00AA7CB3">
        <w:rPr>
          <w:rFonts w:ascii="Arial" w:eastAsia="Batang" w:hAnsi="Arial" w:cs="Arial"/>
          <w:sz w:val="24"/>
          <w:szCs w:val="24"/>
        </w:rPr>
        <w:t xml:space="preserve"> </w:t>
      </w:r>
      <w:r w:rsidRPr="00AA7CB3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od</w:t>
      </w:r>
      <w:r w:rsidRPr="00AA7CB3">
        <w:rPr>
          <w:rFonts w:ascii="Arial" w:eastAsia="Batang" w:hAnsi="Arial" w:cs="Arial"/>
          <w:w w:val="101"/>
          <w:sz w:val="24"/>
          <w:szCs w:val="24"/>
        </w:rPr>
        <w:t>ije</w:t>
      </w:r>
      <w:r w:rsidRPr="00AA7CB3">
        <w:rPr>
          <w:rFonts w:ascii="Arial" w:eastAsia="Batang" w:hAnsi="Arial" w:cs="Arial"/>
          <w:spacing w:val="2"/>
          <w:w w:val="101"/>
          <w:sz w:val="24"/>
          <w:szCs w:val="24"/>
        </w:rPr>
        <w:t>l</w:t>
      </w:r>
      <w:r w:rsidRPr="00AA7CB3">
        <w:rPr>
          <w:rFonts w:ascii="Arial" w:eastAsia="Batang" w:hAnsi="Arial" w:cs="Arial"/>
          <w:spacing w:val="-3"/>
          <w:w w:val="101"/>
          <w:sz w:val="24"/>
          <w:szCs w:val="24"/>
        </w:rPr>
        <w:t>j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e</w:t>
      </w:r>
      <w:r w:rsidRPr="00AA7CB3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AA7CB3">
        <w:rPr>
          <w:rFonts w:ascii="Arial" w:eastAsia="Batang" w:hAnsi="Arial" w:cs="Arial"/>
          <w:w w:val="101"/>
          <w:sz w:val="24"/>
          <w:szCs w:val="24"/>
        </w:rPr>
        <w:t>ih finansijskih s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AA7CB3">
        <w:rPr>
          <w:rFonts w:ascii="Arial" w:eastAsia="Batang" w:hAnsi="Arial" w:cs="Arial"/>
          <w:w w:val="101"/>
          <w:sz w:val="24"/>
          <w:szCs w:val="24"/>
        </w:rPr>
        <w:t>e</w:t>
      </w:r>
      <w:r w:rsidRPr="00AA7CB3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AA7CB3">
        <w:rPr>
          <w:rFonts w:ascii="Arial" w:eastAsia="Batang" w:hAnsi="Arial" w:cs="Arial"/>
          <w:w w:val="101"/>
          <w:sz w:val="24"/>
          <w:szCs w:val="24"/>
        </w:rPr>
        <w:t>s</w:t>
      </w:r>
      <w:r w:rsidRPr="00AA7CB3">
        <w:rPr>
          <w:rFonts w:ascii="Arial" w:eastAsia="Batang" w:hAnsi="Arial" w:cs="Arial"/>
          <w:spacing w:val="2"/>
          <w:w w:val="101"/>
          <w:sz w:val="24"/>
          <w:szCs w:val="24"/>
        </w:rPr>
        <w:t>t</w:t>
      </w:r>
      <w:r w:rsidRPr="00AA7CB3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AA7CB3">
        <w:rPr>
          <w:rFonts w:ascii="Arial" w:eastAsia="Batang" w:hAnsi="Arial" w:cs="Arial"/>
          <w:w w:val="101"/>
          <w:sz w:val="24"/>
          <w:szCs w:val="24"/>
        </w:rPr>
        <w:t>a, te</w:t>
      </w:r>
      <w:r w:rsidRPr="00AA7CB3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AA7CB3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AA7CB3">
        <w:rPr>
          <w:rFonts w:ascii="Arial" w:eastAsia="Batang" w:hAnsi="Arial" w:cs="Arial"/>
          <w:w w:val="101"/>
          <w:sz w:val="24"/>
          <w:szCs w:val="24"/>
        </w:rPr>
        <w:t>z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AA7CB3">
        <w:rPr>
          <w:rFonts w:ascii="Arial" w:eastAsia="Batang" w:hAnsi="Arial" w:cs="Arial"/>
          <w:w w:val="101"/>
          <w:sz w:val="24"/>
          <w:szCs w:val="24"/>
        </w:rPr>
        <w:t>r</w:t>
      </w:r>
      <w:r w:rsidRPr="00AA7CB3">
        <w:rPr>
          <w:rFonts w:ascii="Arial" w:eastAsia="Batang" w:hAnsi="Arial" w:cs="Arial"/>
          <w:spacing w:val="-1"/>
          <w:sz w:val="24"/>
          <w:szCs w:val="24"/>
        </w:rPr>
        <w:t xml:space="preserve"> 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AA7CB3">
        <w:rPr>
          <w:rFonts w:ascii="Arial" w:eastAsia="Batang" w:hAnsi="Arial" w:cs="Arial"/>
          <w:w w:val="101"/>
          <w:sz w:val="24"/>
          <w:szCs w:val="24"/>
        </w:rPr>
        <w:t>ad</w:t>
      </w:r>
      <w:r w:rsidRPr="00AA7CB3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AA7CB3">
        <w:rPr>
          <w:rFonts w:ascii="Arial" w:eastAsia="Batang" w:hAnsi="Arial" w:cs="Arial"/>
          <w:spacing w:val="-2"/>
          <w:w w:val="101"/>
          <w:sz w:val="24"/>
          <w:szCs w:val="24"/>
        </w:rPr>
        <w:t>u</w:t>
      </w:r>
      <w:r w:rsidRPr="00AA7CB3">
        <w:rPr>
          <w:rFonts w:ascii="Arial" w:eastAsia="Batang" w:hAnsi="Arial" w:cs="Arial"/>
          <w:spacing w:val="2"/>
          <w:w w:val="101"/>
          <w:sz w:val="24"/>
          <w:szCs w:val="24"/>
        </w:rPr>
        <w:t>t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AA7CB3">
        <w:rPr>
          <w:rFonts w:ascii="Arial" w:eastAsia="Batang" w:hAnsi="Arial" w:cs="Arial"/>
          <w:w w:val="101"/>
          <w:sz w:val="24"/>
          <w:szCs w:val="24"/>
        </w:rPr>
        <w:t>o</w:t>
      </w:r>
      <w:r w:rsidRPr="00AA7CB3">
        <w:rPr>
          <w:rFonts w:ascii="Arial" w:eastAsia="Batang" w:hAnsi="Arial" w:cs="Arial"/>
          <w:spacing w:val="3"/>
          <w:w w:val="101"/>
          <w:sz w:val="24"/>
          <w:szCs w:val="24"/>
        </w:rPr>
        <w:t>š</w:t>
      </w:r>
      <w:r w:rsidRPr="00AA7CB3">
        <w:rPr>
          <w:rFonts w:ascii="Arial" w:eastAsia="Batang" w:hAnsi="Arial" w:cs="Arial"/>
          <w:spacing w:val="-2"/>
          <w:w w:val="101"/>
          <w:sz w:val="24"/>
          <w:szCs w:val="24"/>
        </w:rPr>
        <w:t>k</w:t>
      </w:r>
      <w:r w:rsidRPr="00AA7CB3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AA7CB3">
        <w:rPr>
          <w:rFonts w:ascii="Arial" w:eastAsia="Batang" w:hAnsi="Arial" w:cs="Arial"/>
          <w:w w:val="101"/>
          <w:sz w:val="24"/>
          <w:szCs w:val="24"/>
        </w:rPr>
        <w:t>m</w:t>
      </w:r>
      <w:r w:rsidRPr="00AA7CB3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AA7CB3">
        <w:rPr>
          <w:rFonts w:ascii="Arial" w:eastAsia="Batang" w:hAnsi="Arial" w:cs="Arial"/>
          <w:w w:val="101"/>
          <w:sz w:val="24"/>
          <w:szCs w:val="24"/>
        </w:rPr>
        <w:t>ist</w:t>
      </w:r>
      <w:r w:rsidRPr="00AA7CB3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AA7CB3">
        <w:rPr>
          <w:rFonts w:ascii="Arial" w:eastAsia="Batang" w:hAnsi="Arial" w:cs="Arial"/>
          <w:w w:val="101"/>
          <w:sz w:val="24"/>
          <w:szCs w:val="24"/>
        </w:rPr>
        <w:t>h.</w:t>
      </w:r>
    </w:p>
    <w:p w:rsidR="004C5FDB" w:rsidRPr="00AA7CB3" w:rsidRDefault="004C5FDB" w:rsidP="004C5FDB">
      <w:pPr>
        <w:ind w:left="709"/>
        <w:jc w:val="both"/>
        <w:rPr>
          <w:rFonts w:ascii="Arial" w:hAnsi="Arial" w:cs="Arial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</w:rPr>
        <w:t>Podnosioci prijava čije se prijave odbace, mogu uložiti prigovor Ministarstvu u roku od osam dana od dana objave rezultata Javnog konkursa u "Službenim novinama Federacije BiH", radi provjere činjenica i objektivnosti ocjene ponude.</w:t>
      </w:r>
    </w:p>
    <w:p w:rsidR="004C5FDB" w:rsidRPr="00AA7CB3" w:rsidRDefault="004C5FDB" w:rsidP="004C5FDB">
      <w:pPr>
        <w:ind w:left="709"/>
        <w:jc w:val="both"/>
        <w:rPr>
          <w:rStyle w:val="Hyperlink"/>
          <w:rFonts w:ascii="Arial" w:hAnsi="Arial" w:cs="Arial"/>
          <w:color w:val="FF0000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</w:rPr>
        <w:t xml:space="preserve">Sve dodatne informacije vezane za ovaj Javni konkurs mogu se dobiti isključivo putem elektronske pošte, najkasnije 7 dana prije isteka roka za podnošenje prijava, na internet adresi:  </w:t>
      </w:r>
      <w:hyperlink r:id="rId10" w:history="1">
        <w:r w:rsidRPr="00AA7CB3">
          <w:rPr>
            <w:rStyle w:val="Hyperlink"/>
            <w:rFonts w:ascii="Arial" w:hAnsi="Arial" w:cs="Arial"/>
            <w:sz w:val="24"/>
            <w:szCs w:val="24"/>
          </w:rPr>
          <w:t>grant2017@fmrpo.gov.ba</w:t>
        </w:r>
      </w:hyperlink>
      <w:r w:rsidRPr="00AA7CB3">
        <w:rPr>
          <w:rStyle w:val="Hyperlink"/>
          <w:rFonts w:ascii="Arial" w:hAnsi="Arial" w:cs="Arial"/>
          <w:color w:val="FF0000"/>
          <w:sz w:val="24"/>
          <w:szCs w:val="24"/>
        </w:rPr>
        <w:t>.</w:t>
      </w:r>
    </w:p>
    <w:p w:rsidR="004C5FDB" w:rsidRPr="00AA7CB3" w:rsidRDefault="004C5FDB" w:rsidP="004C5FDB">
      <w:pPr>
        <w:ind w:left="709"/>
        <w:jc w:val="both"/>
        <w:rPr>
          <w:rFonts w:ascii="Arial" w:hAnsi="Arial" w:cs="Arial"/>
          <w:sz w:val="24"/>
          <w:szCs w:val="24"/>
        </w:rPr>
      </w:pPr>
      <w:r w:rsidRPr="00AA7CB3">
        <w:rPr>
          <w:rFonts w:ascii="Arial" w:hAnsi="Arial" w:cs="Arial"/>
          <w:sz w:val="24"/>
          <w:szCs w:val="24"/>
        </w:rPr>
        <w:t>Svi odgovori na pitanja koji mogu biti relevantni i za ostale podnosioce prijava biće objavljeni na internet stranici ministarstva.</w:t>
      </w:r>
    </w:p>
    <w:p w:rsidR="001E62E8" w:rsidRDefault="001E62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62E8" w:rsidRPr="009D502E" w:rsidRDefault="001E62E8" w:rsidP="004C5FDB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1E62E8" w:rsidRPr="009D502E" w:rsidSect="00CD5497">
      <w:headerReference w:type="default" r:id="rId11"/>
      <w:footerReference w:type="default" r:id="rId12"/>
      <w:pgSz w:w="11906" w:h="16838" w:code="9"/>
      <w:pgMar w:top="851" w:right="1134" w:bottom="102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4E" w:rsidRDefault="0094014E" w:rsidP="001A083B">
      <w:pPr>
        <w:spacing w:after="0" w:line="240" w:lineRule="auto"/>
      </w:pPr>
      <w:r>
        <w:separator/>
      </w:r>
    </w:p>
  </w:endnote>
  <w:endnote w:type="continuationSeparator" w:id="0">
    <w:p w:rsidR="0094014E" w:rsidRDefault="0094014E" w:rsidP="001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7E3E64">
      <w:tc>
        <w:tcPr>
          <w:tcW w:w="4500" w:type="pct"/>
          <w:tcBorders>
            <w:top w:val="single" w:sz="4" w:space="0" w:color="000000"/>
          </w:tcBorders>
        </w:tcPr>
        <w:p w:rsidR="007E3E64" w:rsidRPr="007E3E64" w:rsidRDefault="007E3E64" w:rsidP="00182892">
          <w:pPr>
            <w:pStyle w:val="Footer"/>
            <w:jc w:val="center"/>
            <w:rPr>
              <w:sz w:val="18"/>
              <w:szCs w:val="18"/>
            </w:rPr>
          </w:pPr>
          <w:proofErr w:type="spellStart"/>
          <w:r w:rsidRPr="007E3E64">
            <w:rPr>
              <w:sz w:val="18"/>
              <w:szCs w:val="18"/>
            </w:rPr>
            <w:t>Poticaji</w:t>
          </w:r>
          <w:proofErr w:type="spellEnd"/>
          <w:r w:rsidRPr="007E3E64">
            <w:rPr>
              <w:sz w:val="18"/>
              <w:szCs w:val="18"/>
            </w:rPr>
            <w:t xml:space="preserve"> 201</w:t>
          </w:r>
          <w:r w:rsidR="00B92BE1">
            <w:rPr>
              <w:sz w:val="18"/>
              <w:szCs w:val="18"/>
            </w:rPr>
            <w:t>7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E3E64" w:rsidRDefault="005B31DA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737E" w:rsidRPr="004F737E">
            <w:rPr>
              <w:noProof/>
              <w:color w:val="FFFFFF"/>
            </w:rPr>
            <w:t>3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FA543C" w:rsidRDefault="00FA543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4E" w:rsidRDefault="0094014E" w:rsidP="001A083B">
      <w:pPr>
        <w:spacing w:after="0" w:line="240" w:lineRule="auto"/>
      </w:pPr>
      <w:r>
        <w:separator/>
      </w:r>
    </w:p>
  </w:footnote>
  <w:footnote w:type="continuationSeparator" w:id="0">
    <w:p w:rsidR="0094014E" w:rsidRDefault="0094014E" w:rsidP="001A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AB" w:rsidRPr="00EA21A4" w:rsidRDefault="00E30EAB">
    <w:pPr>
      <w:pStyle w:val="Header"/>
      <w:jc w:val="right"/>
      <w:rPr>
        <w:color w:val="BFBFBF"/>
        <w:sz w:val="16"/>
        <w:szCs w:val="16"/>
      </w:rPr>
    </w:pPr>
    <w:proofErr w:type="spellStart"/>
    <w:r w:rsidRPr="00EA21A4">
      <w:rPr>
        <w:color w:val="BFBFBF"/>
        <w:sz w:val="16"/>
        <w:szCs w:val="16"/>
      </w:rPr>
      <w:t>Strana</w:t>
    </w:r>
    <w:proofErr w:type="spellEnd"/>
    <w:r w:rsidRPr="00EA21A4">
      <w:rPr>
        <w:color w:val="BFBFBF"/>
        <w:sz w:val="16"/>
        <w:szCs w:val="16"/>
      </w:rPr>
      <w:t xml:space="preserve"> </w:t>
    </w:r>
    <w:r w:rsidR="00247583" w:rsidRPr="00EA21A4">
      <w:rPr>
        <w:color w:val="BFBFBF"/>
        <w:sz w:val="16"/>
        <w:szCs w:val="16"/>
      </w:rPr>
      <w:fldChar w:fldCharType="begin"/>
    </w:r>
    <w:r w:rsidRPr="00EA21A4">
      <w:rPr>
        <w:color w:val="BFBFBF"/>
        <w:sz w:val="16"/>
        <w:szCs w:val="16"/>
      </w:rPr>
      <w:instrText xml:space="preserve"> PAGE </w:instrText>
    </w:r>
    <w:r w:rsidR="00247583" w:rsidRPr="00EA21A4">
      <w:rPr>
        <w:color w:val="BFBFBF"/>
        <w:sz w:val="16"/>
        <w:szCs w:val="16"/>
      </w:rPr>
      <w:fldChar w:fldCharType="separate"/>
    </w:r>
    <w:r w:rsidR="004F737E">
      <w:rPr>
        <w:noProof/>
        <w:color w:val="BFBFBF"/>
        <w:sz w:val="16"/>
        <w:szCs w:val="16"/>
      </w:rPr>
      <w:t>3</w:t>
    </w:r>
    <w:r w:rsidR="00247583" w:rsidRPr="00EA21A4">
      <w:rPr>
        <w:color w:val="BFBFBF"/>
        <w:sz w:val="16"/>
        <w:szCs w:val="16"/>
      </w:rPr>
      <w:fldChar w:fldCharType="end"/>
    </w:r>
    <w:r w:rsidRPr="00EA21A4">
      <w:rPr>
        <w:color w:val="BFBFBF"/>
        <w:sz w:val="16"/>
        <w:szCs w:val="16"/>
      </w:rPr>
      <w:t xml:space="preserve"> od </w:t>
    </w:r>
    <w:r w:rsidR="00247583" w:rsidRPr="00EA21A4">
      <w:rPr>
        <w:color w:val="BFBFBF"/>
        <w:sz w:val="16"/>
        <w:szCs w:val="16"/>
      </w:rPr>
      <w:fldChar w:fldCharType="begin"/>
    </w:r>
    <w:r w:rsidRPr="00EA21A4">
      <w:rPr>
        <w:color w:val="BFBFBF"/>
        <w:sz w:val="16"/>
        <w:szCs w:val="16"/>
      </w:rPr>
      <w:instrText xml:space="preserve"> NUMPAGES  </w:instrText>
    </w:r>
    <w:r w:rsidR="00247583" w:rsidRPr="00EA21A4">
      <w:rPr>
        <w:color w:val="BFBFBF"/>
        <w:sz w:val="16"/>
        <w:szCs w:val="16"/>
      </w:rPr>
      <w:fldChar w:fldCharType="separate"/>
    </w:r>
    <w:r w:rsidR="004F737E">
      <w:rPr>
        <w:noProof/>
        <w:color w:val="BFBFBF"/>
        <w:sz w:val="16"/>
        <w:szCs w:val="16"/>
      </w:rPr>
      <w:t>4</w:t>
    </w:r>
    <w:r w:rsidR="00247583" w:rsidRPr="00EA21A4">
      <w:rPr>
        <w:color w:val="BFBFBF"/>
        <w:sz w:val="16"/>
        <w:szCs w:val="16"/>
      </w:rPr>
      <w:fldChar w:fldCharType="end"/>
    </w:r>
  </w:p>
  <w:p w:rsidR="00E30EAB" w:rsidRDefault="00E30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AB"/>
    <w:multiLevelType w:val="hybridMultilevel"/>
    <w:tmpl w:val="CDC8EF06"/>
    <w:lvl w:ilvl="0" w:tplc="AE3E2E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24587"/>
    <w:multiLevelType w:val="hybridMultilevel"/>
    <w:tmpl w:val="077C8F92"/>
    <w:lvl w:ilvl="0" w:tplc="DF821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C8544A"/>
    <w:multiLevelType w:val="hybridMultilevel"/>
    <w:tmpl w:val="BC6AC65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0CB4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549734A"/>
    <w:multiLevelType w:val="hybridMultilevel"/>
    <w:tmpl w:val="7D465F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37C1"/>
    <w:multiLevelType w:val="hybridMultilevel"/>
    <w:tmpl w:val="8F7AA00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2C49"/>
    <w:multiLevelType w:val="hybridMultilevel"/>
    <w:tmpl w:val="587E2E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1BD"/>
    <w:multiLevelType w:val="hybridMultilevel"/>
    <w:tmpl w:val="7808274C"/>
    <w:lvl w:ilvl="0" w:tplc="9AA2D6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CA1F64"/>
    <w:multiLevelType w:val="hybridMultilevel"/>
    <w:tmpl w:val="EFDED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A21C15"/>
    <w:multiLevelType w:val="hybridMultilevel"/>
    <w:tmpl w:val="2F72AE9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F4681"/>
    <w:multiLevelType w:val="hybridMultilevel"/>
    <w:tmpl w:val="DDFA6B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C2FD3"/>
    <w:multiLevelType w:val="hybridMultilevel"/>
    <w:tmpl w:val="118479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26229"/>
    <w:multiLevelType w:val="hybridMultilevel"/>
    <w:tmpl w:val="C2A6E3D4"/>
    <w:lvl w:ilvl="0" w:tplc="9CE8EA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02BA3"/>
    <w:multiLevelType w:val="hybridMultilevel"/>
    <w:tmpl w:val="81FAECB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50687"/>
    <w:multiLevelType w:val="multilevel"/>
    <w:tmpl w:val="2F80C6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6">
    <w:nsid w:val="7B634A7F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9B"/>
    <w:rsid w:val="0002778B"/>
    <w:rsid w:val="0003267E"/>
    <w:rsid w:val="000328F5"/>
    <w:rsid w:val="00037A40"/>
    <w:rsid w:val="000409E9"/>
    <w:rsid w:val="00042755"/>
    <w:rsid w:val="000435C6"/>
    <w:rsid w:val="00045B66"/>
    <w:rsid w:val="0006692F"/>
    <w:rsid w:val="000715E2"/>
    <w:rsid w:val="00072FBB"/>
    <w:rsid w:val="000745DB"/>
    <w:rsid w:val="00074D64"/>
    <w:rsid w:val="00075ADB"/>
    <w:rsid w:val="0009664A"/>
    <w:rsid w:val="00097DBA"/>
    <w:rsid w:val="000A0F2B"/>
    <w:rsid w:val="000A1BC0"/>
    <w:rsid w:val="000A3556"/>
    <w:rsid w:val="000A6EAF"/>
    <w:rsid w:val="000C3E67"/>
    <w:rsid w:val="000C5DEC"/>
    <w:rsid w:val="000D1DBA"/>
    <w:rsid w:val="000D3E7D"/>
    <w:rsid w:val="000D7685"/>
    <w:rsid w:val="000E7449"/>
    <w:rsid w:val="000F1CFF"/>
    <w:rsid w:val="000F2EA5"/>
    <w:rsid w:val="00100358"/>
    <w:rsid w:val="00102777"/>
    <w:rsid w:val="001039B9"/>
    <w:rsid w:val="00137054"/>
    <w:rsid w:val="001414DF"/>
    <w:rsid w:val="001449A2"/>
    <w:rsid w:val="00147032"/>
    <w:rsid w:val="001478F6"/>
    <w:rsid w:val="001648AA"/>
    <w:rsid w:val="00171EEB"/>
    <w:rsid w:val="00182892"/>
    <w:rsid w:val="00183A32"/>
    <w:rsid w:val="00185322"/>
    <w:rsid w:val="001A083B"/>
    <w:rsid w:val="001B2717"/>
    <w:rsid w:val="001C50B3"/>
    <w:rsid w:val="001D089C"/>
    <w:rsid w:val="001D3652"/>
    <w:rsid w:val="001D3745"/>
    <w:rsid w:val="001D3E07"/>
    <w:rsid w:val="001E450E"/>
    <w:rsid w:val="001E62E8"/>
    <w:rsid w:val="00202741"/>
    <w:rsid w:val="00206109"/>
    <w:rsid w:val="0021419B"/>
    <w:rsid w:val="00214877"/>
    <w:rsid w:val="00222422"/>
    <w:rsid w:val="002245EB"/>
    <w:rsid w:val="002330C8"/>
    <w:rsid w:val="00246242"/>
    <w:rsid w:val="00247583"/>
    <w:rsid w:val="00255AAF"/>
    <w:rsid w:val="00260B73"/>
    <w:rsid w:val="00265CF3"/>
    <w:rsid w:val="00267CE6"/>
    <w:rsid w:val="00272673"/>
    <w:rsid w:val="00287635"/>
    <w:rsid w:val="00293861"/>
    <w:rsid w:val="002945CB"/>
    <w:rsid w:val="002A0535"/>
    <w:rsid w:val="002A1F2C"/>
    <w:rsid w:val="002A5E58"/>
    <w:rsid w:val="002B250D"/>
    <w:rsid w:val="002B59A9"/>
    <w:rsid w:val="002D59A7"/>
    <w:rsid w:val="002D7DC8"/>
    <w:rsid w:val="002E1F2A"/>
    <w:rsid w:val="002E4465"/>
    <w:rsid w:val="002F1F33"/>
    <w:rsid w:val="002F3220"/>
    <w:rsid w:val="002F7786"/>
    <w:rsid w:val="003002EC"/>
    <w:rsid w:val="003026E8"/>
    <w:rsid w:val="0032603F"/>
    <w:rsid w:val="00327E23"/>
    <w:rsid w:val="0033161F"/>
    <w:rsid w:val="00346E2C"/>
    <w:rsid w:val="003512A9"/>
    <w:rsid w:val="00354CF0"/>
    <w:rsid w:val="00356EA7"/>
    <w:rsid w:val="003670D2"/>
    <w:rsid w:val="00377806"/>
    <w:rsid w:val="00384805"/>
    <w:rsid w:val="00384C75"/>
    <w:rsid w:val="00385564"/>
    <w:rsid w:val="00385A9C"/>
    <w:rsid w:val="003A062F"/>
    <w:rsid w:val="003A39F9"/>
    <w:rsid w:val="003A3AB3"/>
    <w:rsid w:val="003A520C"/>
    <w:rsid w:val="003B1BFC"/>
    <w:rsid w:val="003B3050"/>
    <w:rsid w:val="003B6369"/>
    <w:rsid w:val="003B7576"/>
    <w:rsid w:val="003C2F10"/>
    <w:rsid w:val="003C498F"/>
    <w:rsid w:val="003C4E96"/>
    <w:rsid w:val="003C7442"/>
    <w:rsid w:val="003D0481"/>
    <w:rsid w:val="003D46FC"/>
    <w:rsid w:val="003D6D85"/>
    <w:rsid w:val="003F7E55"/>
    <w:rsid w:val="00404806"/>
    <w:rsid w:val="00413009"/>
    <w:rsid w:val="00416246"/>
    <w:rsid w:val="00417852"/>
    <w:rsid w:val="0042501D"/>
    <w:rsid w:val="00426D43"/>
    <w:rsid w:val="0044139F"/>
    <w:rsid w:val="004423E2"/>
    <w:rsid w:val="0044392E"/>
    <w:rsid w:val="00471955"/>
    <w:rsid w:val="0047271E"/>
    <w:rsid w:val="00473504"/>
    <w:rsid w:val="0047461D"/>
    <w:rsid w:val="00474F9E"/>
    <w:rsid w:val="004802A3"/>
    <w:rsid w:val="00481C81"/>
    <w:rsid w:val="004A0ABE"/>
    <w:rsid w:val="004A639E"/>
    <w:rsid w:val="004A7D7F"/>
    <w:rsid w:val="004B2E21"/>
    <w:rsid w:val="004B3178"/>
    <w:rsid w:val="004B5026"/>
    <w:rsid w:val="004C0140"/>
    <w:rsid w:val="004C4E78"/>
    <w:rsid w:val="004C5FDB"/>
    <w:rsid w:val="004C6727"/>
    <w:rsid w:val="004D03E4"/>
    <w:rsid w:val="004D0AB6"/>
    <w:rsid w:val="004D21A6"/>
    <w:rsid w:val="004D61C8"/>
    <w:rsid w:val="004D6F2A"/>
    <w:rsid w:val="004E0CFE"/>
    <w:rsid w:val="004E70E2"/>
    <w:rsid w:val="004E74EA"/>
    <w:rsid w:val="004F0E82"/>
    <w:rsid w:val="004F737E"/>
    <w:rsid w:val="00501975"/>
    <w:rsid w:val="00501CA4"/>
    <w:rsid w:val="00501CDD"/>
    <w:rsid w:val="005046B8"/>
    <w:rsid w:val="00511070"/>
    <w:rsid w:val="005158CF"/>
    <w:rsid w:val="00517F48"/>
    <w:rsid w:val="00523D74"/>
    <w:rsid w:val="00535BAE"/>
    <w:rsid w:val="0054750F"/>
    <w:rsid w:val="0054756A"/>
    <w:rsid w:val="00556374"/>
    <w:rsid w:val="00557108"/>
    <w:rsid w:val="00566976"/>
    <w:rsid w:val="005817B5"/>
    <w:rsid w:val="00582CE0"/>
    <w:rsid w:val="005853A6"/>
    <w:rsid w:val="00596154"/>
    <w:rsid w:val="005A073D"/>
    <w:rsid w:val="005A1881"/>
    <w:rsid w:val="005A2AE7"/>
    <w:rsid w:val="005A441D"/>
    <w:rsid w:val="005A5EDB"/>
    <w:rsid w:val="005B31DA"/>
    <w:rsid w:val="005B4851"/>
    <w:rsid w:val="005B6B07"/>
    <w:rsid w:val="005C4EBA"/>
    <w:rsid w:val="005C7A92"/>
    <w:rsid w:val="005E65BE"/>
    <w:rsid w:val="005F0E83"/>
    <w:rsid w:val="005F1739"/>
    <w:rsid w:val="005F3CD1"/>
    <w:rsid w:val="006007A9"/>
    <w:rsid w:val="00600D27"/>
    <w:rsid w:val="006059CD"/>
    <w:rsid w:val="00617252"/>
    <w:rsid w:val="00622B9C"/>
    <w:rsid w:val="00633392"/>
    <w:rsid w:val="0063788B"/>
    <w:rsid w:val="0065549E"/>
    <w:rsid w:val="00665194"/>
    <w:rsid w:val="006705D7"/>
    <w:rsid w:val="00676183"/>
    <w:rsid w:val="00681E13"/>
    <w:rsid w:val="00694D8D"/>
    <w:rsid w:val="006A6B42"/>
    <w:rsid w:val="006D269A"/>
    <w:rsid w:val="006D7CE9"/>
    <w:rsid w:val="006F321B"/>
    <w:rsid w:val="006F3DD6"/>
    <w:rsid w:val="006F46B3"/>
    <w:rsid w:val="006F4FCD"/>
    <w:rsid w:val="006F5640"/>
    <w:rsid w:val="0070344A"/>
    <w:rsid w:val="007050AC"/>
    <w:rsid w:val="00717639"/>
    <w:rsid w:val="007251C9"/>
    <w:rsid w:val="00726187"/>
    <w:rsid w:val="00726869"/>
    <w:rsid w:val="0073035C"/>
    <w:rsid w:val="007355E5"/>
    <w:rsid w:val="00737199"/>
    <w:rsid w:val="007378EF"/>
    <w:rsid w:val="007435EF"/>
    <w:rsid w:val="007477AC"/>
    <w:rsid w:val="007502CF"/>
    <w:rsid w:val="00756205"/>
    <w:rsid w:val="00760D2B"/>
    <w:rsid w:val="00781B76"/>
    <w:rsid w:val="00782920"/>
    <w:rsid w:val="0078681C"/>
    <w:rsid w:val="00790B79"/>
    <w:rsid w:val="007A501D"/>
    <w:rsid w:val="007A58EE"/>
    <w:rsid w:val="007B3A0E"/>
    <w:rsid w:val="007B6FBE"/>
    <w:rsid w:val="007C37BD"/>
    <w:rsid w:val="007C631F"/>
    <w:rsid w:val="007D4F2C"/>
    <w:rsid w:val="007E21F1"/>
    <w:rsid w:val="007E3E64"/>
    <w:rsid w:val="0080699D"/>
    <w:rsid w:val="00811CD7"/>
    <w:rsid w:val="00825BFD"/>
    <w:rsid w:val="00826E2D"/>
    <w:rsid w:val="00832ECD"/>
    <w:rsid w:val="00836895"/>
    <w:rsid w:val="008475C7"/>
    <w:rsid w:val="008479E9"/>
    <w:rsid w:val="00853075"/>
    <w:rsid w:val="00857192"/>
    <w:rsid w:val="0086076A"/>
    <w:rsid w:val="008611B2"/>
    <w:rsid w:val="00875992"/>
    <w:rsid w:val="00887128"/>
    <w:rsid w:val="00892925"/>
    <w:rsid w:val="00895150"/>
    <w:rsid w:val="00897B64"/>
    <w:rsid w:val="008A5094"/>
    <w:rsid w:val="008A5B10"/>
    <w:rsid w:val="008A6027"/>
    <w:rsid w:val="008A7431"/>
    <w:rsid w:val="008C0753"/>
    <w:rsid w:val="008C4121"/>
    <w:rsid w:val="008C4E9B"/>
    <w:rsid w:val="008D4294"/>
    <w:rsid w:val="008D7E1B"/>
    <w:rsid w:val="008E3BB6"/>
    <w:rsid w:val="008E4C77"/>
    <w:rsid w:val="008F6C7C"/>
    <w:rsid w:val="0090306D"/>
    <w:rsid w:val="0090363C"/>
    <w:rsid w:val="00903B35"/>
    <w:rsid w:val="00905A1F"/>
    <w:rsid w:val="00911DB7"/>
    <w:rsid w:val="00925DD9"/>
    <w:rsid w:val="00935A7E"/>
    <w:rsid w:val="0094014E"/>
    <w:rsid w:val="00940CA8"/>
    <w:rsid w:val="0095171E"/>
    <w:rsid w:val="009611B3"/>
    <w:rsid w:val="00963A9C"/>
    <w:rsid w:val="00963F8F"/>
    <w:rsid w:val="00974A36"/>
    <w:rsid w:val="0097764F"/>
    <w:rsid w:val="009907C0"/>
    <w:rsid w:val="00992667"/>
    <w:rsid w:val="009A0F9D"/>
    <w:rsid w:val="009A3F98"/>
    <w:rsid w:val="009A7029"/>
    <w:rsid w:val="009C03E7"/>
    <w:rsid w:val="009C069C"/>
    <w:rsid w:val="009C20D6"/>
    <w:rsid w:val="009C38AE"/>
    <w:rsid w:val="009C6172"/>
    <w:rsid w:val="009D07CC"/>
    <w:rsid w:val="009D35C8"/>
    <w:rsid w:val="009D502E"/>
    <w:rsid w:val="009E2535"/>
    <w:rsid w:val="009E5F37"/>
    <w:rsid w:val="009F0149"/>
    <w:rsid w:val="00A036C2"/>
    <w:rsid w:val="00A0522F"/>
    <w:rsid w:val="00A07B21"/>
    <w:rsid w:val="00A339DA"/>
    <w:rsid w:val="00A33FDE"/>
    <w:rsid w:val="00A35CA4"/>
    <w:rsid w:val="00A35E55"/>
    <w:rsid w:val="00A35FD0"/>
    <w:rsid w:val="00A444FE"/>
    <w:rsid w:val="00A500A7"/>
    <w:rsid w:val="00A63057"/>
    <w:rsid w:val="00A63C4E"/>
    <w:rsid w:val="00A6696B"/>
    <w:rsid w:val="00A76B9C"/>
    <w:rsid w:val="00A9050C"/>
    <w:rsid w:val="00A960FC"/>
    <w:rsid w:val="00A962F2"/>
    <w:rsid w:val="00AA2DD8"/>
    <w:rsid w:val="00AA4A40"/>
    <w:rsid w:val="00AA7E7E"/>
    <w:rsid w:val="00AB484E"/>
    <w:rsid w:val="00AB7CA8"/>
    <w:rsid w:val="00AC03C2"/>
    <w:rsid w:val="00AC602C"/>
    <w:rsid w:val="00AD1EDA"/>
    <w:rsid w:val="00AD3DA5"/>
    <w:rsid w:val="00AD4E6E"/>
    <w:rsid w:val="00AE7A1D"/>
    <w:rsid w:val="00AF0803"/>
    <w:rsid w:val="00B02D1C"/>
    <w:rsid w:val="00B03A04"/>
    <w:rsid w:val="00B04920"/>
    <w:rsid w:val="00B058D7"/>
    <w:rsid w:val="00B11168"/>
    <w:rsid w:val="00B128E1"/>
    <w:rsid w:val="00B13D76"/>
    <w:rsid w:val="00B13F50"/>
    <w:rsid w:val="00B15EAE"/>
    <w:rsid w:val="00B31941"/>
    <w:rsid w:val="00B511D1"/>
    <w:rsid w:val="00B55D36"/>
    <w:rsid w:val="00B57999"/>
    <w:rsid w:val="00B7283B"/>
    <w:rsid w:val="00B858AF"/>
    <w:rsid w:val="00B86062"/>
    <w:rsid w:val="00B92BE1"/>
    <w:rsid w:val="00B95781"/>
    <w:rsid w:val="00B96AD6"/>
    <w:rsid w:val="00BA4820"/>
    <w:rsid w:val="00BC14CC"/>
    <w:rsid w:val="00BC34FD"/>
    <w:rsid w:val="00BC5B0E"/>
    <w:rsid w:val="00BD1EBA"/>
    <w:rsid w:val="00BD2939"/>
    <w:rsid w:val="00BD6859"/>
    <w:rsid w:val="00BE300E"/>
    <w:rsid w:val="00BF1CA7"/>
    <w:rsid w:val="00BF74EF"/>
    <w:rsid w:val="00C07B17"/>
    <w:rsid w:val="00C13D66"/>
    <w:rsid w:val="00C20FC2"/>
    <w:rsid w:val="00C25540"/>
    <w:rsid w:val="00C30311"/>
    <w:rsid w:val="00C3443D"/>
    <w:rsid w:val="00C3622C"/>
    <w:rsid w:val="00C37B30"/>
    <w:rsid w:val="00C42A8F"/>
    <w:rsid w:val="00C57EAD"/>
    <w:rsid w:val="00C638DC"/>
    <w:rsid w:val="00C76385"/>
    <w:rsid w:val="00C81D7A"/>
    <w:rsid w:val="00C826AE"/>
    <w:rsid w:val="00C8511A"/>
    <w:rsid w:val="00C91F9B"/>
    <w:rsid w:val="00CB7ECA"/>
    <w:rsid w:val="00CC26A2"/>
    <w:rsid w:val="00CC6A9D"/>
    <w:rsid w:val="00CC7A79"/>
    <w:rsid w:val="00CD5497"/>
    <w:rsid w:val="00CD70E5"/>
    <w:rsid w:val="00CE1EE7"/>
    <w:rsid w:val="00CE5B4F"/>
    <w:rsid w:val="00CE6A73"/>
    <w:rsid w:val="00CF7D32"/>
    <w:rsid w:val="00D00240"/>
    <w:rsid w:val="00D0665E"/>
    <w:rsid w:val="00D12FE2"/>
    <w:rsid w:val="00D14953"/>
    <w:rsid w:val="00D23D93"/>
    <w:rsid w:val="00D33562"/>
    <w:rsid w:val="00D40DA3"/>
    <w:rsid w:val="00D47236"/>
    <w:rsid w:val="00D47775"/>
    <w:rsid w:val="00D6685B"/>
    <w:rsid w:val="00D67681"/>
    <w:rsid w:val="00D74FC4"/>
    <w:rsid w:val="00D86F73"/>
    <w:rsid w:val="00DA0442"/>
    <w:rsid w:val="00DA308D"/>
    <w:rsid w:val="00DA380B"/>
    <w:rsid w:val="00DA7EB5"/>
    <w:rsid w:val="00DB6F78"/>
    <w:rsid w:val="00DB78DC"/>
    <w:rsid w:val="00DC1ED0"/>
    <w:rsid w:val="00DD0AA7"/>
    <w:rsid w:val="00DD50D3"/>
    <w:rsid w:val="00DE0309"/>
    <w:rsid w:val="00DE4B6E"/>
    <w:rsid w:val="00DE6EE9"/>
    <w:rsid w:val="00DF176B"/>
    <w:rsid w:val="00DF4ACB"/>
    <w:rsid w:val="00DF7E45"/>
    <w:rsid w:val="00E00556"/>
    <w:rsid w:val="00E1203B"/>
    <w:rsid w:val="00E12CFD"/>
    <w:rsid w:val="00E233FE"/>
    <w:rsid w:val="00E25AC9"/>
    <w:rsid w:val="00E30EAB"/>
    <w:rsid w:val="00E32796"/>
    <w:rsid w:val="00E32AD5"/>
    <w:rsid w:val="00E3321B"/>
    <w:rsid w:val="00E45851"/>
    <w:rsid w:val="00E504AE"/>
    <w:rsid w:val="00E63ED9"/>
    <w:rsid w:val="00E64314"/>
    <w:rsid w:val="00E8719F"/>
    <w:rsid w:val="00E900F1"/>
    <w:rsid w:val="00E96370"/>
    <w:rsid w:val="00E96FD5"/>
    <w:rsid w:val="00EA21A4"/>
    <w:rsid w:val="00EA52E5"/>
    <w:rsid w:val="00EA5934"/>
    <w:rsid w:val="00EB006C"/>
    <w:rsid w:val="00EB502C"/>
    <w:rsid w:val="00EB7B55"/>
    <w:rsid w:val="00EC282B"/>
    <w:rsid w:val="00ED031D"/>
    <w:rsid w:val="00ED5456"/>
    <w:rsid w:val="00EE74C0"/>
    <w:rsid w:val="00EF4C76"/>
    <w:rsid w:val="00F043CF"/>
    <w:rsid w:val="00F10413"/>
    <w:rsid w:val="00F3177B"/>
    <w:rsid w:val="00F3620B"/>
    <w:rsid w:val="00F37D47"/>
    <w:rsid w:val="00F45A1D"/>
    <w:rsid w:val="00F509FE"/>
    <w:rsid w:val="00F536D1"/>
    <w:rsid w:val="00F54FE9"/>
    <w:rsid w:val="00F62242"/>
    <w:rsid w:val="00F650AB"/>
    <w:rsid w:val="00F659E7"/>
    <w:rsid w:val="00F679F0"/>
    <w:rsid w:val="00F72BC5"/>
    <w:rsid w:val="00F73E0B"/>
    <w:rsid w:val="00F812D8"/>
    <w:rsid w:val="00F85AFA"/>
    <w:rsid w:val="00F87754"/>
    <w:rsid w:val="00FA543C"/>
    <w:rsid w:val="00FB5BA9"/>
    <w:rsid w:val="00FC5220"/>
    <w:rsid w:val="00FD6DFE"/>
    <w:rsid w:val="00FE3160"/>
    <w:rsid w:val="00FE4EE4"/>
    <w:rsid w:val="00FE5FDA"/>
    <w:rsid w:val="00FF198F"/>
    <w:rsid w:val="00FF35E5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DB"/>
    <w:pPr>
      <w:spacing w:after="200" w:line="276" w:lineRule="auto"/>
    </w:pPr>
    <w:rPr>
      <w:sz w:val="22"/>
      <w:szCs w:val="22"/>
      <w:lang w:val="hr-BA"/>
    </w:rPr>
  </w:style>
  <w:style w:type="paragraph" w:styleId="Heading1">
    <w:name w:val="heading 1"/>
    <w:basedOn w:val="Normal"/>
    <w:next w:val="Normal"/>
    <w:link w:val="Heading1Char"/>
    <w:qFormat/>
    <w:rsid w:val="000C3E6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C3E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9B"/>
    <w:rPr>
      <w:sz w:val="22"/>
      <w:szCs w:val="22"/>
      <w:lang w:val="hr-BA"/>
    </w:rPr>
  </w:style>
  <w:style w:type="paragraph" w:styleId="ListParagraph">
    <w:name w:val="List Paragraph"/>
    <w:basedOn w:val="Normal"/>
    <w:uiPriority w:val="34"/>
    <w:qFormat/>
    <w:rsid w:val="004F0E82"/>
    <w:pPr>
      <w:ind w:left="708"/>
    </w:pPr>
  </w:style>
  <w:style w:type="paragraph" w:styleId="BodyTextIndent2">
    <w:name w:val="Body Text Indent 2"/>
    <w:basedOn w:val="Normal"/>
    <w:link w:val="BodyTextIndent2Char"/>
    <w:rsid w:val="00DD50D3"/>
    <w:pPr>
      <w:spacing w:after="0" w:line="24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val="hr-HR"/>
    </w:rPr>
  </w:style>
  <w:style w:type="character" w:customStyle="1" w:styleId="BodyTextIndent2Char">
    <w:name w:val="Body Text Indent 2 Char"/>
    <w:link w:val="BodyTextIndent2"/>
    <w:rsid w:val="00DD50D3"/>
    <w:rPr>
      <w:rFonts w:ascii="Times New Roman" w:eastAsia="Times New Roman" w:hAnsi="Times New Roman"/>
      <w:i/>
      <w:iCs/>
      <w:sz w:val="24"/>
      <w:szCs w:val="24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CF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C3E67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character" w:customStyle="1" w:styleId="Heading2Char">
    <w:name w:val="Heading 2 Char"/>
    <w:link w:val="Heading2"/>
    <w:rsid w:val="000C3E67"/>
    <w:rPr>
      <w:rFonts w:ascii="Times New Roman" w:eastAsia="Times New Roman" w:hAnsi="Times New Roman"/>
      <w:b/>
      <w:bCs/>
      <w:sz w:val="24"/>
      <w:szCs w:val="24"/>
      <w:lang w:val="hr-HR" w:eastAsia="en-US"/>
    </w:rPr>
  </w:style>
  <w:style w:type="paragraph" w:styleId="Header">
    <w:name w:val="header"/>
    <w:basedOn w:val="Normal"/>
    <w:link w:val="Head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Spacing1">
    <w:name w:val="No Spacing1"/>
    <w:uiPriority w:val="1"/>
    <w:qFormat/>
    <w:rsid w:val="001039B9"/>
    <w:rPr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F0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6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DB"/>
    <w:pPr>
      <w:spacing w:after="200" w:line="276" w:lineRule="auto"/>
    </w:pPr>
    <w:rPr>
      <w:sz w:val="22"/>
      <w:szCs w:val="22"/>
      <w:lang w:val="hr-BA"/>
    </w:rPr>
  </w:style>
  <w:style w:type="paragraph" w:styleId="Heading1">
    <w:name w:val="heading 1"/>
    <w:basedOn w:val="Normal"/>
    <w:next w:val="Normal"/>
    <w:link w:val="Heading1Char"/>
    <w:qFormat/>
    <w:rsid w:val="000C3E6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C3E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9B"/>
    <w:rPr>
      <w:sz w:val="22"/>
      <w:szCs w:val="22"/>
      <w:lang w:val="hr-BA"/>
    </w:rPr>
  </w:style>
  <w:style w:type="paragraph" w:styleId="ListParagraph">
    <w:name w:val="List Paragraph"/>
    <w:basedOn w:val="Normal"/>
    <w:uiPriority w:val="34"/>
    <w:qFormat/>
    <w:rsid w:val="004F0E82"/>
    <w:pPr>
      <w:ind w:left="708"/>
    </w:pPr>
  </w:style>
  <w:style w:type="paragraph" w:styleId="BodyTextIndent2">
    <w:name w:val="Body Text Indent 2"/>
    <w:basedOn w:val="Normal"/>
    <w:link w:val="BodyTextIndent2Char"/>
    <w:rsid w:val="00DD50D3"/>
    <w:pPr>
      <w:spacing w:after="0" w:line="24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val="hr-HR"/>
    </w:rPr>
  </w:style>
  <w:style w:type="character" w:customStyle="1" w:styleId="BodyTextIndent2Char">
    <w:name w:val="Body Text Indent 2 Char"/>
    <w:link w:val="BodyTextIndent2"/>
    <w:rsid w:val="00DD50D3"/>
    <w:rPr>
      <w:rFonts w:ascii="Times New Roman" w:eastAsia="Times New Roman" w:hAnsi="Times New Roman"/>
      <w:i/>
      <w:iCs/>
      <w:sz w:val="24"/>
      <w:szCs w:val="24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CF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C3E67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character" w:customStyle="1" w:styleId="Heading2Char">
    <w:name w:val="Heading 2 Char"/>
    <w:link w:val="Heading2"/>
    <w:rsid w:val="000C3E67"/>
    <w:rPr>
      <w:rFonts w:ascii="Times New Roman" w:eastAsia="Times New Roman" w:hAnsi="Times New Roman"/>
      <w:b/>
      <w:bCs/>
      <w:sz w:val="24"/>
      <w:szCs w:val="24"/>
      <w:lang w:val="hr-HR" w:eastAsia="en-US"/>
    </w:rPr>
  </w:style>
  <w:style w:type="paragraph" w:styleId="Header">
    <w:name w:val="header"/>
    <w:basedOn w:val="Normal"/>
    <w:link w:val="Head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Spacing1">
    <w:name w:val="No Spacing1"/>
    <w:uiPriority w:val="1"/>
    <w:qFormat/>
    <w:rsid w:val="001039B9"/>
    <w:rPr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F0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ant2017@fmrpo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mrpo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FFCC-F1F1-46C0-A918-16D06BBA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zdenko</cp:lastModifiedBy>
  <cp:revision>16</cp:revision>
  <cp:lastPrinted>2017-02-24T12:13:00Z</cp:lastPrinted>
  <dcterms:created xsi:type="dcterms:W3CDTF">2017-02-21T13:25:00Z</dcterms:created>
  <dcterms:modified xsi:type="dcterms:W3CDTF">2017-03-13T10:24:00Z</dcterms:modified>
</cp:coreProperties>
</file>